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78C" w:rsidRPr="0005078C" w:rsidRDefault="0005078C" w:rsidP="0005078C">
      <w:pPr>
        <w:spacing w:after="160" w:line="240" w:lineRule="auto"/>
        <w:jc w:val="both"/>
        <w:rPr>
          <w:rFonts w:ascii="Blackadder ITC" w:hAnsi="Blackadder ITC" w:cs="B Lotus"/>
          <w:b/>
          <w:bCs/>
          <w:rtl/>
          <w:lang w:bidi="fa-IR"/>
        </w:rPr>
      </w:pPr>
      <w:r w:rsidRPr="0005078C">
        <w:rPr>
          <w:rFonts w:ascii="Blackadder ITC" w:hAnsi="Blackadder ITC" w:cs="B Lotus" w:hint="cs"/>
          <w:b/>
          <w:bCs/>
          <w:rtl/>
          <w:lang w:bidi="fa-IR"/>
        </w:rPr>
        <w:t>منابع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</w:rPr>
      </w:pPr>
      <w:r w:rsidRPr="0005078C">
        <w:rPr>
          <w:rFonts w:cs="B Lotus" w:hint="eastAsia"/>
          <w:rtl/>
        </w:rPr>
        <w:t>قرآن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کر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م</w:t>
      </w:r>
      <w:r w:rsidRPr="0005078C">
        <w:rPr>
          <w:rFonts w:cs="B Lotus" w:hint="c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</w:rPr>
      </w:pPr>
      <w:r w:rsidRPr="0005078C">
        <w:rPr>
          <w:rFonts w:cs="B Lotus" w:hint="eastAsia"/>
          <w:rtl/>
        </w:rPr>
        <w:t>نهج‌البلاغه</w:t>
      </w:r>
      <w:r w:rsidRPr="0005078C">
        <w:rPr>
          <w:rFonts w:cs="B Lotus" w:hint="c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</w:rPr>
      </w:pPr>
      <w:r w:rsidRPr="0005078C">
        <w:rPr>
          <w:rFonts w:ascii="Blackadder ITC" w:hAnsi="Blackadder ITC" w:cs="B Lotus" w:hint="eastAsia"/>
          <w:rtl/>
        </w:rPr>
        <w:t>آمد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عبدالواحدبن</w:t>
      </w:r>
      <w:r w:rsidRPr="0005078C">
        <w:rPr>
          <w:rFonts w:ascii="Blackadder ITC" w:hAnsi="Blackadder ITC" w:cs="B Lotus" w:hint="cs"/>
          <w:rtl/>
        </w:rPr>
        <w:t>‌</w:t>
      </w:r>
      <w:r w:rsidRPr="0005078C">
        <w:rPr>
          <w:rFonts w:ascii="Blackadder ITC" w:hAnsi="Blackadder ITC" w:cs="B Lotus" w:hint="eastAsia"/>
          <w:rtl/>
        </w:rPr>
        <w:t>محمد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غررالحکم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و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دررالکلم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تصح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ح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مهد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رجا</w:t>
      </w:r>
      <w:r w:rsidRPr="0005078C">
        <w:rPr>
          <w:rFonts w:ascii="Blackadder ITC" w:hAnsi="Blackadder ITC" w:cs="B Lotus" w:hint="cs"/>
          <w:rtl/>
        </w:rPr>
        <w:t>یی؛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قم</w:t>
      </w:r>
      <w:r w:rsidRPr="0005078C">
        <w:rPr>
          <w:rFonts w:ascii="Blackadder ITC" w:hAnsi="Blackadder ITC" w:cs="B Lotus" w:hint="cs"/>
          <w:rtl/>
        </w:rPr>
        <w:t>: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دارالکتب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الاسلام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ه،</w:t>
      </w:r>
      <w:r w:rsidRPr="0005078C">
        <w:rPr>
          <w:rFonts w:ascii="Blackadder ITC" w:hAnsi="Blackadder ITC" w:cs="B Lotus"/>
          <w:rtl/>
        </w:rPr>
        <w:t xml:space="preserve"> 1410</w:t>
      </w:r>
      <w:r w:rsidRPr="0005078C">
        <w:rPr>
          <w:rFonts w:ascii="Blackadder ITC" w:hAnsi="Blackadder ITC" w:cs="B Lotus" w:hint="cs"/>
          <w:rtl/>
        </w:rPr>
        <w:t xml:space="preserve"> ق</w:t>
      </w:r>
      <w:r w:rsidRPr="0005078C">
        <w:rPr>
          <w:rFonts w:ascii="Blackadder ITC" w:hAnsi="Blackadder ITC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ابن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عاشور،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محمدبن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طاهر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التحر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روالتنو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</w:t>
      </w:r>
      <w:r w:rsidRPr="0005078C">
        <w:rPr>
          <w:rFonts w:ascii="Blackadder ITC" w:hAnsi="Blackadder ITC" w:cs="B Lotus" w:hint="cs"/>
          <w:rtl/>
          <w:lang w:bidi="fa-IR"/>
        </w:rPr>
        <w:t>ی‌</w:t>
      </w:r>
      <w:r w:rsidRPr="0005078C">
        <w:rPr>
          <w:rFonts w:ascii="Blackadder ITC" w:hAnsi="Blackadder ITC" w:cs="B Lotus" w:hint="eastAsia"/>
          <w:rtl/>
          <w:lang w:bidi="fa-IR"/>
        </w:rPr>
        <w:t>جا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</w:t>
      </w:r>
      <w:r w:rsidRPr="0005078C">
        <w:rPr>
          <w:rFonts w:ascii="Blackadder ITC" w:hAnsi="Blackadder ITC" w:cs="B Lotus" w:hint="cs"/>
          <w:rtl/>
          <w:lang w:bidi="fa-IR"/>
        </w:rPr>
        <w:t>ی‌</w:t>
      </w:r>
      <w:r w:rsidRPr="0005078C">
        <w:rPr>
          <w:rFonts w:ascii="Blackadder ITC" w:hAnsi="Blackadder ITC" w:cs="B Lotus" w:hint="eastAsia"/>
          <w:rtl/>
          <w:lang w:bidi="fa-IR"/>
        </w:rPr>
        <w:t>تا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ابن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منظور،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محمدبن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مکرم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لسان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العرب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روت</w:t>
      </w:r>
      <w:r w:rsidRPr="0005078C">
        <w:rPr>
          <w:rFonts w:ascii="Calibri" w:eastAsia="Calibri" w:hAnsi="Calibri" w:cs="B Lotus" w:hint="cs"/>
          <w:rtl/>
          <w:lang w:bidi="fa-IR"/>
        </w:rPr>
        <w:t>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دارصادر،</w:t>
      </w:r>
      <w:r w:rsidRPr="0005078C">
        <w:rPr>
          <w:rFonts w:ascii="Calibri" w:eastAsia="Calibri" w:hAnsi="Calibri" w:cs="B Lotus"/>
          <w:rtl/>
          <w:lang w:bidi="fa-IR"/>
        </w:rPr>
        <w:t xml:space="preserve"> 1414 </w:t>
      </w:r>
      <w:r w:rsidRPr="0005078C">
        <w:rPr>
          <w:rFonts w:ascii="Calibri" w:eastAsia="Calibri" w:hAnsi="Calibri" w:cs="B Lotus" w:hint="eastAsia"/>
          <w:rtl/>
          <w:lang w:bidi="fa-IR"/>
        </w:rPr>
        <w:t>ق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احد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حسن</w:t>
      </w:r>
      <w:r w:rsidRPr="0005078C">
        <w:rPr>
          <w:rFonts w:ascii="Blackadder ITC" w:hAnsi="Blackadder ITC" w:cs="B Lotus" w:hint="cs"/>
          <w:rtl/>
          <w:lang w:bidi="fa-IR"/>
        </w:rPr>
        <w:t xml:space="preserve"> 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بنی‌جمالی،</w:t>
      </w:r>
      <w:r w:rsidRPr="0005078C" w:rsidDel="00A13DC2">
        <w:rPr>
          <w:rFonts w:ascii="Blackadder ITC" w:hAnsi="Blackadder ITC" w:cs="B Lotus" w:hint="c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شکوه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السادات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علم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النفس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از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دانشمندان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اسلام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تطب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ق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آن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با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روان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شناس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جد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 w:hint="cs"/>
          <w:rtl/>
          <w:lang w:bidi="fa-IR"/>
        </w:rPr>
        <w:t>؛ تهران: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علامه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طباطبا</w:t>
      </w:r>
      <w:r w:rsidRPr="0005078C">
        <w:rPr>
          <w:rFonts w:ascii="Blackadder ITC" w:hAnsi="Blackadder ITC" w:cs="B Lotus" w:hint="cs"/>
          <w:rtl/>
          <w:lang w:bidi="fa-IR"/>
        </w:rPr>
        <w:t>یی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1400</w:t>
      </w:r>
      <w:r w:rsidRPr="0005078C">
        <w:rPr>
          <w:rFonts w:ascii="Blackadder ITC" w:hAnsi="Blackadder ITC" w:cs="B Lotus" w:hint="cs"/>
          <w:rtl/>
          <w:lang w:bidi="fa-IR"/>
        </w:rPr>
        <w:t xml:space="preserve"> ق.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ahoma" w:hAnsi="Tahoma" w:cs="B Lotus"/>
          <w:rtl/>
        </w:rPr>
      </w:pPr>
      <w:r w:rsidRPr="0005078C">
        <w:rPr>
          <w:rFonts w:ascii="Tahoma" w:hAnsi="Tahoma" w:cs="B Lotus" w:hint="eastAsia"/>
          <w:rtl/>
        </w:rPr>
        <w:t>البرز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پرو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ز</w:t>
      </w:r>
      <w:r w:rsidRPr="0005078C">
        <w:rPr>
          <w:rFonts w:ascii="Tahoma" w:hAnsi="Tahoma" w:cs="B Lotus" w:hint="cs"/>
          <w:rtl/>
        </w:rPr>
        <w:t>؛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مبان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زبان</w:t>
      </w:r>
      <w:r w:rsidRPr="0005078C">
        <w:rPr>
          <w:rFonts w:ascii="Tahoma" w:hAnsi="Tahoma" w:cs="B Lotus"/>
          <w:rtl/>
        </w:rPr>
        <w:softHyphen/>
      </w:r>
      <w:r w:rsidRPr="0005078C">
        <w:rPr>
          <w:rFonts w:ascii="Tahoma" w:hAnsi="Tahoma" w:cs="B Lotus" w:hint="eastAsia"/>
          <w:rtl/>
        </w:rPr>
        <w:t>شناس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متن</w:t>
      </w:r>
      <w:r w:rsidRPr="0005078C">
        <w:rPr>
          <w:rFonts w:ascii="Tahoma" w:hAnsi="Tahoma" w:cs="B Lotus" w:hint="cs"/>
          <w:rtl/>
        </w:rPr>
        <w:t>؛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تهران</w:t>
      </w:r>
      <w:r w:rsidRPr="0005078C">
        <w:rPr>
          <w:rFonts w:ascii="Tahoma" w:hAnsi="Tahoma" w:cs="B Lotus" w:hint="cs"/>
          <w:rtl/>
        </w:rPr>
        <w:t>: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ام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رکب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ر،</w:t>
      </w:r>
      <w:r w:rsidRPr="0005078C">
        <w:rPr>
          <w:rFonts w:ascii="Tahoma" w:hAnsi="Tahoma" w:cs="B Lotus"/>
          <w:rtl/>
        </w:rPr>
        <w:t xml:space="preserve"> 1386 </w:t>
      </w:r>
      <w:r w:rsidRPr="0005078C">
        <w:rPr>
          <w:rFonts w:ascii="Tahoma" w:hAnsi="Tahoma" w:cs="B Lotus" w:hint="eastAsia"/>
          <w:rtl/>
        </w:rPr>
        <w:t>ش</w:t>
      </w:r>
      <w:r w:rsidRPr="0005078C">
        <w:rPr>
          <w:rFonts w:ascii="Tahoma" w:hAnsi="Tahoma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  <w:lang w:bidi="fa-IR"/>
        </w:rPr>
      </w:pPr>
      <w:r w:rsidRPr="0005078C">
        <w:rPr>
          <w:rFonts w:cs="B Lotus" w:hint="eastAsia"/>
          <w:rtl/>
          <w:lang w:bidi="fa-IR"/>
        </w:rPr>
        <w:t>اله</w:t>
      </w:r>
      <w:r w:rsidRPr="0005078C">
        <w:rPr>
          <w:rFonts w:cs="B Lotus" w:hint="cs"/>
          <w:rtl/>
          <w:lang w:bidi="fa-IR"/>
        </w:rPr>
        <w:t>ی‌</w:t>
      </w:r>
      <w:r w:rsidRPr="0005078C">
        <w:rPr>
          <w:rFonts w:cs="B Lotus" w:hint="eastAsia"/>
          <w:rtl/>
          <w:lang w:bidi="fa-IR"/>
        </w:rPr>
        <w:t>زاده،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محمدحسن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تدبر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در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قرآن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کر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م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جزء</w:t>
      </w:r>
      <w:r w:rsidRPr="0005078C">
        <w:rPr>
          <w:rFonts w:cs="B Lotus"/>
          <w:rtl/>
          <w:lang w:bidi="fa-IR"/>
        </w:rPr>
        <w:t xml:space="preserve"> 30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مشهد</w:t>
      </w:r>
      <w:r w:rsidRPr="0005078C">
        <w:rPr>
          <w:rFonts w:cs="B Lotus" w:hint="cs"/>
          <w:rtl/>
          <w:lang w:bidi="fa-IR"/>
        </w:rPr>
        <w:t>: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گل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محمد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1391 </w:t>
      </w:r>
      <w:r w:rsidRPr="0005078C">
        <w:rPr>
          <w:rFonts w:cs="B Lotus" w:hint="eastAsia"/>
          <w:rtl/>
          <w:lang w:bidi="fa-IR"/>
        </w:rPr>
        <w:t>ش</w:t>
      </w:r>
      <w:r w:rsidRPr="0005078C">
        <w:rPr>
          <w:rFonts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بازرگان،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عبدالعل</w:t>
      </w:r>
      <w:r w:rsidRPr="0005078C">
        <w:rPr>
          <w:rFonts w:ascii="Calibri" w:eastAsia="Calibri" w:hAnsi="Calibri" w:cs="B Lotus" w:hint="cs"/>
          <w:rtl/>
          <w:lang w:bidi="fa-IR"/>
        </w:rPr>
        <w:t>ی؛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نظم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قرآن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تهران</w:t>
      </w:r>
      <w:r w:rsidRPr="0005078C">
        <w:rPr>
          <w:rFonts w:ascii="Calibri" w:eastAsia="Calibri" w:hAnsi="Calibri" w:cs="B Lotus" w:hint="cs"/>
          <w:rtl/>
          <w:lang w:bidi="fa-IR"/>
        </w:rPr>
        <w:t>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قلم،</w:t>
      </w:r>
      <w:r w:rsidRPr="0005078C">
        <w:rPr>
          <w:rFonts w:ascii="Calibri" w:eastAsia="Calibri" w:hAnsi="Calibri" w:cs="B Lotus"/>
          <w:rtl/>
          <w:lang w:bidi="fa-IR"/>
        </w:rPr>
        <w:t xml:space="preserve"> 1375 </w:t>
      </w:r>
      <w:r w:rsidRPr="0005078C">
        <w:rPr>
          <w:rFonts w:ascii="Calibri" w:eastAsia="Calibri" w:hAnsi="Calibri" w:cs="B Lotus" w:hint="eastAsia"/>
          <w:rtl/>
          <w:lang w:bidi="fa-IR"/>
        </w:rPr>
        <w:t>ش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جوهر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اسماع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ل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بن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حماد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الصحاح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روت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دارالعلم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للملا</w:t>
      </w:r>
      <w:r w:rsidRPr="0005078C">
        <w:rPr>
          <w:rFonts w:ascii="Blackadder ITC" w:hAnsi="Blackadder ITC" w:cs="B Lotus" w:hint="cs"/>
          <w:rtl/>
          <w:lang w:bidi="fa-IR"/>
        </w:rPr>
        <w:t>یی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1984 </w:t>
      </w:r>
      <w:r w:rsidRPr="0005078C">
        <w:rPr>
          <w:rFonts w:ascii="Blackadder ITC" w:hAnsi="Blackadder ITC" w:cs="B Lotus" w:hint="eastAsia"/>
          <w:rtl/>
          <w:lang w:bidi="fa-IR"/>
        </w:rPr>
        <w:t>م</w:t>
      </w:r>
      <w:r w:rsidRPr="0005078C">
        <w:rPr>
          <w:rFonts w:ascii="Blackadder ITC" w:hAnsi="Blackadder ITC" w:cs="B Lotus" w:hint="c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</w:rPr>
      </w:pPr>
      <w:r w:rsidRPr="0005078C">
        <w:rPr>
          <w:rFonts w:ascii="Blackadder ITC" w:hAnsi="Blackadder ITC" w:cs="B Lotus" w:hint="eastAsia"/>
          <w:rtl/>
        </w:rPr>
        <w:t>دهقان</w:t>
      </w:r>
      <w:r w:rsidRPr="0005078C">
        <w:rPr>
          <w:rFonts w:ascii="Blackadder ITC" w:hAnsi="Blackadder ITC" w:cs="B Lotus" w:hint="cs"/>
          <w:rtl/>
        </w:rPr>
        <w:t>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اکبر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تحل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بر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روش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ها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ترب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ت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نفس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cs"/>
          <w:rtl/>
        </w:rPr>
        <w:t xml:space="preserve">قم: </w:t>
      </w:r>
      <w:r w:rsidRPr="0005078C">
        <w:rPr>
          <w:rFonts w:ascii="Blackadder ITC" w:hAnsi="Blackadder ITC" w:cs="B Lotus" w:hint="eastAsia"/>
          <w:rtl/>
        </w:rPr>
        <w:t>دفتر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تبل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غات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اسلام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حوزه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علم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ه،</w:t>
      </w:r>
      <w:r w:rsidRPr="0005078C">
        <w:rPr>
          <w:rFonts w:ascii="Blackadder ITC" w:hAnsi="Blackadder ITC" w:cs="B Lotus"/>
          <w:rtl/>
        </w:rPr>
        <w:t xml:space="preserve"> 1386</w:t>
      </w:r>
      <w:r w:rsidRPr="0005078C">
        <w:rPr>
          <w:rFonts w:ascii="Blackadder ITC" w:hAnsi="Blackadder ITC" w:cs="B Lotus" w:hint="cs"/>
          <w:rtl/>
        </w:rPr>
        <w:t xml:space="preserve"> ش</w:t>
      </w:r>
      <w:r w:rsidRPr="0005078C">
        <w:rPr>
          <w:rFonts w:ascii="Blackadder ITC" w:hAnsi="Blackadder ITC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راغب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اصفهان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حس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بن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محمد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المفردات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ف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غر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ب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القرآن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دمشق</w:t>
      </w:r>
      <w:r w:rsidRPr="0005078C">
        <w:rPr>
          <w:rFonts w:ascii="Calibri" w:eastAsia="Calibri" w:hAnsi="Calibri" w:cs="B Lotus"/>
          <w:rtl/>
          <w:lang w:bidi="fa-IR"/>
        </w:rPr>
        <w:t>-</w:t>
      </w:r>
      <w:r w:rsidRPr="0005078C">
        <w:rPr>
          <w:rFonts w:ascii="Calibri" w:eastAsia="Calibri" w:hAnsi="Calibri" w:cs="B Lotus" w:hint="eastAsia"/>
          <w:rtl/>
          <w:lang w:bidi="fa-IR"/>
        </w:rPr>
        <w:t>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روت</w:t>
      </w:r>
      <w:r w:rsidRPr="0005078C">
        <w:rPr>
          <w:rFonts w:ascii="Calibri" w:eastAsia="Calibri" w:hAnsi="Calibri" w:cs="B Lotus" w:hint="cs"/>
          <w:rtl/>
          <w:lang w:bidi="fa-IR"/>
        </w:rPr>
        <w:t>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دارالعلم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الدارالشام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ة،</w:t>
      </w:r>
      <w:r w:rsidRPr="0005078C">
        <w:rPr>
          <w:rFonts w:ascii="Calibri" w:eastAsia="Calibri" w:hAnsi="Calibri" w:cs="B Lotus"/>
          <w:rtl/>
          <w:lang w:bidi="fa-IR"/>
        </w:rPr>
        <w:t xml:space="preserve"> 1412 </w:t>
      </w:r>
      <w:r w:rsidRPr="0005078C">
        <w:rPr>
          <w:rFonts w:ascii="Calibri" w:eastAsia="Calibri" w:hAnsi="Calibri" w:cs="B Lotus" w:hint="eastAsia"/>
          <w:rtl/>
          <w:lang w:bidi="fa-IR"/>
        </w:rPr>
        <w:t>ق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lang w:bidi="fa-IR"/>
        </w:rPr>
      </w:pPr>
      <w:r w:rsidRPr="0005078C">
        <w:rPr>
          <w:rFonts w:cs="B Lotus" w:hint="eastAsia"/>
          <w:rtl/>
          <w:lang w:bidi="fa-IR"/>
        </w:rPr>
        <w:t>رح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م‌پور،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فروغ</w:t>
      </w:r>
      <w:r w:rsidRPr="0005078C">
        <w:rPr>
          <w:rFonts w:cs="B Lotus" w:hint="cs"/>
          <w:lang w:bidi="fa-IR"/>
        </w:rPr>
        <w:t>‌</w:t>
      </w:r>
      <w:r w:rsidRPr="0005078C">
        <w:rPr>
          <w:rFonts w:cs="B Lotus" w:hint="eastAsia"/>
          <w:rtl/>
          <w:lang w:bidi="fa-IR"/>
        </w:rPr>
        <w:t>السادات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cs"/>
          <w:rtl/>
          <w:lang w:bidi="fa-IR"/>
        </w:rPr>
        <w:t>و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cs"/>
          <w:rtl/>
          <w:lang w:bidi="fa-IR"/>
        </w:rPr>
        <w:t>بیادار،</w:t>
      </w:r>
      <w:r w:rsidRPr="0005078C" w:rsidDel="00407936">
        <w:rPr>
          <w:rFonts w:cs="B Lotus" w:hint="c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هنگامه</w:t>
      </w:r>
      <w:r w:rsidRPr="0005078C">
        <w:rPr>
          <w:rFonts w:cs="B Lotus" w:hint="cs"/>
          <w:lang w:bidi="fa-IR"/>
        </w:rPr>
        <w:t>‌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«روش</w:t>
      </w:r>
      <w:r w:rsidRPr="0005078C">
        <w:rPr>
          <w:rFonts w:cs="B Lotus" w:hint="cs"/>
          <w:lang w:bidi="fa-IR"/>
        </w:rPr>
        <w:t>‌</w:t>
      </w:r>
      <w:r w:rsidRPr="0005078C">
        <w:rPr>
          <w:rFonts w:cs="B Lotus" w:hint="eastAsia"/>
          <w:rtl/>
          <w:lang w:bidi="fa-IR"/>
        </w:rPr>
        <w:t>ها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ترب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ت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نفس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از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د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دگاه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ملاصدرا»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انسان</w:t>
      </w:r>
      <w:r w:rsidRPr="0005078C">
        <w:rPr>
          <w:rFonts w:cs="B Lotus" w:hint="cs"/>
          <w:lang w:bidi="fa-IR"/>
        </w:rPr>
        <w:t>‌</w:t>
      </w:r>
      <w:r w:rsidRPr="0005078C">
        <w:rPr>
          <w:rFonts w:cs="B Lotus" w:hint="eastAsia"/>
          <w:rtl/>
          <w:lang w:bidi="fa-IR"/>
        </w:rPr>
        <w:t>پژوه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د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ن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سال</w:t>
      </w:r>
      <w:r w:rsidRPr="0005078C">
        <w:rPr>
          <w:rFonts w:cs="B Lotus"/>
          <w:rtl/>
          <w:lang w:bidi="fa-IR"/>
        </w:rPr>
        <w:t xml:space="preserve"> 13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شماره</w:t>
      </w:r>
      <w:r w:rsidRPr="0005078C">
        <w:rPr>
          <w:rFonts w:cs="B Lotus" w:hint="cs"/>
          <w:rtl/>
          <w:lang w:bidi="fa-IR"/>
        </w:rPr>
        <w:t>‌ی</w:t>
      </w:r>
      <w:r w:rsidRPr="0005078C">
        <w:rPr>
          <w:rFonts w:cs="B Lotus"/>
          <w:rtl/>
          <w:lang w:bidi="fa-IR"/>
        </w:rPr>
        <w:t xml:space="preserve"> 36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1395</w:t>
      </w:r>
      <w:r w:rsidRPr="0005078C">
        <w:rPr>
          <w:rFonts w:cs="B Lotus" w:hint="cs"/>
          <w:rtl/>
          <w:lang w:bidi="fa-IR"/>
        </w:rPr>
        <w:t xml:space="preserve">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رف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ع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بهروز؛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آراء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دانشمندان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مسلمان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تعل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م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ت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مبان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آن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چاپ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دوم،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</w:t>
      </w:r>
      <w:r w:rsidRPr="0005078C">
        <w:rPr>
          <w:rFonts w:ascii="Blackadder ITC" w:hAnsi="Blackadder ITC" w:cs="B Lotus" w:hint="cs"/>
          <w:rtl/>
          <w:lang w:bidi="fa-IR"/>
        </w:rPr>
        <w:t>ی‌</w:t>
      </w:r>
      <w:r w:rsidRPr="0005078C">
        <w:rPr>
          <w:rFonts w:ascii="Blackadder ITC" w:hAnsi="Blackadder ITC" w:cs="B Lotus" w:hint="eastAsia"/>
          <w:rtl/>
          <w:lang w:bidi="fa-IR"/>
        </w:rPr>
        <w:t>جا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سبحان،</w:t>
      </w:r>
      <w:r w:rsidRPr="0005078C">
        <w:rPr>
          <w:rFonts w:ascii="Blackadder ITC" w:hAnsi="Blackadder ITC" w:cs="B Lotus"/>
          <w:rtl/>
          <w:lang w:bidi="fa-IR"/>
        </w:rPr>
        <w:t xml:space="preserve"> 1388 </w:t>
      </w:r>
      <w:r w:rsidRPr="0005078C">
        <w:rPr>
          <w:rFonts w:ascii="Blackadder ITC" w:hAnsi="Blackadder ITC" w:cs="B Lotus" w:hint="cs"/>
          <w:rtl/>
          <w:lang w:bidi="fa-IR"/>
        </w:rPr>
        <w:t>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</w:rPr>
      </w:pPr>
      <w:r w:rsidRPr="0005078C">
        <w:rPr>
          <w:rFonts w:cs="B Lotus" w:hint="eastAsia"/>
          <w:rtl/>
        </w:rPr>
        <w:t>زمخشر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،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محمود</w:t>
      </w:r>
      <w:r w:rsidRPr="0005078C">
        <w:rPr>
          <w:rFonts w:cs="B Lotus" w:hint="cs"/>
          <w:rtl/>
        </w:rPr>
        <w:t>؛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الکشاف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عن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حقائق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غوامض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التنز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ل</w:t>
      </w:r>
      <w:r w:rsidRPr="0005078C">
        <w:rPr>
          <w:rFonts w:cs="B Lotus" w:hint="cs"/>
          <w:rtl/>
        </w:rPr>
        <w:t>؛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ب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روت</w:t>
      </w:r>
      <w:r w:rsidRPr="0005078C">
        <w:rPr>
          <w:rFonts w:cs="B Lotus" w:hint="cs"/>
          <w:rtl/>
        </w:rPr>
        <w:t>: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دارالکتب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العرب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،</w:t>
      </w:r>
      <w:r w:rsidRPr="0005078C">
        <w:rPr>
          <w:rFonts w:cs="B Lotus"/>
          <w:rtl/>
        </w:rPr>
        <w:t xml:space="preserve"> 1407 </w:t>
      </w:r>
      <w:r w:rsidRPr="0005078C">
        <w:rPr>
          <w:rFonts w:cs="B Lotus" w:hint="eastAsia"/>
          <w:rtl/>
        </w:rPr>
        <w:t>ق</w:t>
      </w:r>
      <w:r w:rsidRPr="0005078C">
        <w:rPr>
          <w:rFonts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زب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محمدمرتض</w:t>
      </w:r>
      <w:r w:rsidRPr="0005078C">
        <w:rPr>
          <w:rFonts w:ascii="Calibri" w:eastAsia="Calibri" w:hAnsi="Calibri" w:cs="B Lotus" w:hint="cs"/>
          <w:rtl/>
          <w:lang w:bidi="fa-IR"/>
        </w:rPr>
        <w:t>ی؛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تاج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العروس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بی‌جا: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دارل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ا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للنشر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و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التوز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ع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نبغاز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ب</w:t>
      </w:r>
      <w:r w:rsidRPr="0005078C">
        <w:rPr>
          <w:rFonts w:ascii="Calibri" w:eastAsia="Calibri" w:hAnsi="Calibri" w:cs="B Lotus" w:hint="cs"/>
          <w:rtl/>
          <w:lang w:bidi="fa-IR"/>
        </w:rPr>
        <w:t>ی‏</w:t>
      </w:r>
      <w:r w:rsidRPr="0005078C">
        <w:rPr>
          <w:rFonts w:ascii="Calibri" w:eastAsia="Calibri" w:hAnsi="Calibri" w:cs="B Lotus" w:hint="eastAsia"/>
          <w:rtl/>
          <w:lang w:bidi="fa-IR"/>
        </w:rPr>
        <w:t>تا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حس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«</w:t>
      </w:r>
      <w:r w:rsidRPr="0005078C">
        <w:rPr>
          <w:rFonts w:ascii="Blackadder ITC" w:hAnsi="Blackadder ITC" w:cs="B Lotus" w:hint="eastAsia"/>
          <w:rtl/>
          <w:lang w:bidi="fa-IR"/>
        </w:rPr>
        <w:t>مولفه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ها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تصو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رهنر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قرآن</w:t>
      </w:r>
      <w:r w:rsidRPr="0005078C">
        <w:rPr>
          <w:rFonts w:ascii="Blackadder ITC" w:hAnsi="Blackadder ITC" w:cs="B Lotus" w:hint="cs"/>
          <w:rtl/>
          <w:lang w:bidi="fa-IR"/>
        </w:rPr>
        <w:t>»؛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اند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شه</w:t>
      </w:r>
      <w:r w:rsidRPr="0005078C">
        <w:rPr>
          <w:rFonts w:ascii="Blackadder ITC" w:hAnsi="Blackadder ITC" w:cs="B Lotus" w:hint="cs"/>
          <w:rtl/>
          <w:lang w:bidi="fa-IR"/>
        </w:rPr>
        <w:t>‌ی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ش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راز،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شماره</w:t>
      </w:r>
      <w:r w:rsidRPr="0005078C">
        <w:rPr>
          <w:rFonts w:ascii="Blackadder ITC" w:hAnsi="Blackadder ITC" w:cs="B Lotus" w:hint="cs"/>
          <w:rtl/>
          <w:lang w:bidi="fa-IR"/>
        </w:rPr>
        <w:t>‌ی</w:t>
      </w:r>
      <w:r w:rsidRPr="0005078C">
        <w:rPr>
          <w:rFonts w:ascii="Blackadder ITC" w:hAnsi="Blackadder ITC" w:cs="B Lotus"/>
          <w:rtl/>
          <w:lang w:bidi="fa-IR"/>
        </w:rPr>
        <w:t xml:space="preserve"> 27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1387</w:t>
      </w:r>
      <w:r w:rsidRPr="0005078C">
        <w:rPr>
          <w:rFonts w:ascii="Blackadder ITC" w:hAnsi="Blackadder ITC" w:cs="B Lotus" w:hint="cs"/>
          <w:rtl/>
          <w:lang w:bidi="fa-IR"/>
        </w:rPr>
        <w:t xml:space="preserve"> 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</w:rPr>
      </w:pPr>
      <w:r w:rsidRPr="0005078C">
        <w:rPr>
          <w:rFonts w:cs="B Lotus" w:hint="eastAsia"/>
          <w:rtl/>
        </w:rPr>
        <w:t>شم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سا،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س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روس</w:t>
      </w:r>
      <w:r w:rsidRPr="0005078C">
        <w:rPr>
          <w:rFonts w:cs="B Lotus" w:hint="cs"/>
          <w:rtl/>
        </w:rPr>
        <w:t>؛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نقد</w:t>
      </w:r>
      <w:r w:rsidRPr="0005078C">
        <w:rPr>
          <w:rFonts w:cs="B Lotus" w:hint="cs"/>
          <w:rtl/>
        </w:rPr>
        <w:t xml:space="preserve"> </w:t>
      </w:r>
      <w:r w:rsidRPr="0005078C">
        <w:rPr>
          <w:rFonts w:cs="B Lotus" w:hint="eastAsia"/>
          <w:rtl/>
        </w:rPr>
        <w:t>ادب</w:t>
      </w:r>
      <w:r w:rsidRPr="0005078C">
        <w:rPr>
          <w:rFonts w:cs="B Lotus" w:hint="cs"/>
          <w:rtl/>
        </w:rPr>
        <w:t>ی؛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تهران</w:t>
      </w:r>
      <w:r w:rsidRPr="0005078C">
        <w:rPr>
          <w:rFonts w:cs="B Lotus" w:hint="cs"/>
          <w:rtl/>
        </w:rPr>
        <w:t>: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فردوس،</w:t>
      </w:r>
      <w:r w:rsidRPr="0005078C">
        <w:rPr>
          <w:rFonts w:cs="B Lotus"/>
          <w:rtl/>
        </w:rPr>
        <w:t xml:space="preserve"> 1378 </w:t>
      </w:r>
      <w:r w:rsidRPr="0005078C">
        <w:rPr>
          <w:rFonts w:cs="B Lotus" w:hint="eastAsia"/>
          <w:rtl/>
        </w:rPr>
        <w:t>ش</w:t>
      </w:r>
      <w:r w:rsidRPr="0005078C">
        <w:rPr>
          <w:rFonts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</w:rPr>
      </w:pPr>
      <w:r w:rsidRPr="0005078C">
        <w:rPr>
          <w:rFonts w:cs="B Lotus" w:hint="eastAsia"/>
          <w:rtl/>
          <w:lang w:bidi="fa-IR"/>
        </w:rPr>
        <w:lastRenderedPageBreak/>
        <w:t>صدرالد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ن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ش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راز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محمدبن</w:t>
      </w:r>
      <w:r w:rsidRPr="0005078C">
        <w:rPr>
          <w:rFonts w:cs="B Lotus" w:hint="cs"/>
          <w:rtl/>
          <w:lang w:bidi="fa-IR"/>
        </w:rPr>
        <w:t>‌</w:t>
      </w:r>
      <w:r w:rsidRPr="0005078C">
        <w:rPr>
          <w:rFonts w:cs="B Lotus" w:hint="eastAsia"/>
          <w:rtl/>
          <w:lang w:bidi="fa-IR"/>
        </w:rPr>
        <w:t>ابراه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م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مجموعه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الرسائل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التسعه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تصح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ح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س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د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جلال</w:t>
      </w:r>
      <w:r w:rsidRPr="0005078C">
        <w:rPr>
          <w:rFonts w:cs="B Lotus" w:hint="cs"/>
          <w:rtl/>
          <w:lang w:bidi="fa-IR"/>
        </w:rPr>
        <w:t>‌</w:t>
      </w:r>
      <w:r w:rsidRPr="0005078C">
        <w:rPr>
          <w:rFonts w:cs="B Lotus" w:hint="eastAsia"/>
          <w:rtl/>
          <w:lang w:bidi="fa-IR"/>
        </w:rPr>
        <w:t>الد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ن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آشت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ان</w:t>
      </w:r>
      <w:r w:rsidRPr="0005078C">
        <w:rPr>
          <w:rFonts w:cs="B Lotus" w:hint="cs"/>
          <w:rtl/>
          <w:lang w:bidi="fa-IR"/>
        </w:rPr>
        <w:t>ی؛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تهران</w:t>
      </w:r>
      <w:r w:rsidRPr="0005078C">
        <w:rPr>
          <w:rFonts w:cs="B Lotus" w:hint="cs"/>
          <w:rtl/>
          <w:lang w:bidi="fa-IR"/>
        </w:rPr>
        <w:t>: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ب</w:t>
      </w:r>
      <w:r w:rsidRPr="0005078C">
        <w:rPr>
          <w:rFonts w:cs="B Lotus" w:hint="cs"/>
          <w:rtl/>
          <w:lang w:bidi="fa-IR"/>
        </w:rPr>
        <w:t>ی‌</w:t>
      </w:r>
      <w:r w:rsidRPr="0005078C">
        <w:rPr>
          <w:rFonts w:cs="B Lotus" w:hint="eastAsia"/>
          <w:rtl/>
          <w:lang w:bidi="fa-IR"/>
        </w:rPr>
        <w:t>تا</w:t>
      </w:r>
      <w:r w:rsidRPr="0005078C">
        <w:rPr>
          <w:rFonts w:cs="B Lotus" w:hint="c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</w:rPr>
      </w:pPr>
      <w:r w:rsidRPr="0005078C">
        <w:rPr>
          <w:rFonts w:cs="B Lotus" w:hint="eastAsia"/>
          <w:rtl/>
        </w:rPr>
        <w:t>صدوق،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محمد</w:t>
      </w:r>
      <w:r w:rsidRPr="0005078C">
        <w:rPr>
          <w:rFonts w:cs="B Lotus" w:hint="cs"/>
          <w:rtl/>
        </w:rPr>
        <w:t>‌</w:t>
      </w:r>
      <w:r w:rsidRPr="0005078C">
        <w:rPr>
          <w:rFonts w:cs="B Lotus" w:hint="eastAsia"/>
          <w:rtl/>
        </w:rPr>
        <w:t>بن</w:t>
      </w:r>
      <w:r w:rsidRPr="0005078C">
        <w:rPr>
          <w:rFonts w:cs="B Lotus" w:hint="cs"/>
          <w:rtl/>
        </w:rPr>
        <w:t>‌</w:t>
      </w:r>
      <w:r w:rsidRPr="0005078C">
        <w:rPr>
          <w:rFonts w:cs="B Lotus" w:hint="eastAsia"/>
          <w:rtl/>
        </w:rPr>
        <w:t>عل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،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علل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الشرا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ع</w:t>
      </w:r>
      <w:r w:rsidRPr="0005078C">
        <w:rPr>
          <w:rFonts w:cs="B Lotus" w:hint="cs"/>
          <w:rtl/>
        </w:rPr>
        <w:t>؛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نجف</w:t>
      </w:r>
      <w:r w:rsidRPr="0005078C">
        <w:rPr>
          <w:rFonts w:cs="B Lotus" w:hint="cs"/>
          <w:rtl/>
        </w:rPr>
        <w:t>: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المکتبة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الح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در</w:t>
      </w:r>
      <w:r w:rsidRPr="0005078C">
        <w:rPr>
          <w:rFonts w:cs="B Lotus" w:hint="cs"/>
          <w:rtl/>
        </w:rPr>
        <w:t>ی</w:t>
      </w:r>
      <w:r w:rsidRPr="0005078C">
        <w:rPr>
          <w:rFonts w:cs="B Lotus" w:hint="eastAsia"/>
          <w:rtl/>
        </w:rPr>
        <w:t>ة،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/>
          <w:rtl/>
          <w:lang w:bidi="fa-IR"/>
        </w:rPr>
        <w:t>۱۳۸۵</w:t>
      </w:r>
      <w:r w:rsidRPr="0005078C">
        <w:rPr>
          <w:rFonts w:cs="B Lotus"/>
          <w:rtl/>
        </w:rPr>
        <w:t xml:space="preserve"> </w:t>
      </w:r>
      <w:r w:rsidRPr="0005078C">
        <w:rPr>
          <w:rFonts w:cs="B Lotus" w:hint="eastAsia"/>
          <w:rtl/>
        </w:rPr>
        <w:t>ق</w:t>
      </w:r>
      <w:r w:rsidRPr="0005078C">
        <w:rPr>
          <w:rFonts w:cs="B Lotus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طالقان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محمود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پرتو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از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قرآن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تهران</w:t>
      </w:r>
      <w:r w:rsidRPr="0005078C">
        <w:rPr>
          <w:rFonts w:ascii="Calibri" w:eastAsia="Calibri" w:hAnsi="Calibri" w:cs="B Lotus" w:hint="cs"/>
          <w:rtl/>
          <w:lang w:bidi="fa-IR"/>
        </w:rPr>
        <w:t>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شرکت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سهام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انتشار،</w:t>
      </w:r>
      <w:r w:rsidRPr="0005078C">
        <w:rPr>
          <w:rFonts w:ascii="Calibri" w:eastAsia="Calibri" w:hAnsi="Calibri" w:cs="B Lotus"/>
          <w:rtl/>
          <w:lang w:bidi="fa-IR"/>
        </w:rPr>
        <w:t xml:space="preserve"> 1362 </w:t>
      </w:r>
      <w:r w:rsidRPr="0005078C">
        <w:rPr>
          <w:rFonts w:ascii="Calibri" w:eastAsia="Calibri" w:hAnsi="Calibri" w:cs="B Lotus" w:hint="eastAsia"/>
          <w:rtl/>
          <w:lang w:bidi="fa-IR"/>
        </w:rPr>
        <w:t>ش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cs="B Lotus"/>
          <w:rtl/>
          <w:lang w:bidi="fa-IR"/>
        </w:rPr>
      </w:pPr>
      <w:r w:rsidRPr="0005078C">
        <w:rPr>
          <w:rFonts w:cs="B Lotus" w:hint="eastAsia"/>
          <w:rtl/>
          <w:lang w:bidi="fa-IR"/>
        </w:rPr>
        <w:t>طباطبا</w:t>
      </w:r>
      <w:r w:rsidRPr="0005078C">
        <w:rPr>
          <w:rFonts w:cs="B Lotus" w:hint="cs"/>
          <w:rtl/>
          <w:lang w:bidi="fa-IR"/>
        </w:rPr>
        <w:t>یی</w:t>
      </w:r>
      <w:r w:rsidRPr="0005078C">
        <w:rPr>
          <w:rFonts w:cs="B Lotus" w:hint="eastAsia"/>
          <w:rtl/>
          <w:lang w:bidi="fa-IR"/>
        </w:rPr>
        <w:t>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محمدحس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ن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الم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زان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ف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تفس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ر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القرآن</w:t>
      </w:r>
      <w:r w:rsidRPr="0005078C">
        <w:rPr>
          <w:rFonts w:cs="B Lotus" w:hint="cs"/>
          <w:rtl/>
          <w:lang w:bidi="fa-IR"/>
        </w:rPr>
        <w:t>؛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قم</w:t>
      </w:r>
      <w:r w:rsidRPr="0005078C">
        <w:rPr>
          <w:rFonts w:cs="B Lotus" w:hint="cs"/>
          <w:rtl/>
          <w:lang w:bidi="fa-IR"/>
        </w:rPr>
        <w:t>: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جامعة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مدرس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ن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حوزه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علم</w:t>
      </w:r>
      <w:r w:rsidRPr="0005078C">
        <w:rPr>
          <w:rFonts w:cs="B Lotus" w:hint="cs"/>
          <w:rtl/>
          <w:lang w:bidi="fa-IR"/>
        </w:rPr>
        <w:t>ی</w:t>
      </w:r>
      <w:r w:rsidRPr="0005078C">
        <w:rPr>
          <w:rFonts w:cs="B Lotus" w:hint="eastAsia"/>
          <w:rtl/>
          <w:lang w:bidi="fa-IR"/>
        </w:rPr>
        <w:t>ه</w:t>
      </w:r>
      <w:r w:rsidRPr="0005078C">
        <w:rPr>
          <w:rFonts w:cs="B Lotus"/>
          <w:rtl/>
          <w:lang w:bidi="fa-IR"/>
        </w:rPr>
        <w:t xml:space="preserve"> </w:t>
      </w:r>
      <w:r w:rsidRPr="0005078C">
        <w:rPr>
          <w:rFonts w:cs="B Lotus" w:hint="eastAsia"/>
          <w:rtl/>
          <w:lang w:bidi="fa-IR"/>
        </w:rPr>
        <w:t>قم،</w:t>
      </w:r>
      <w:r w:rsidRPr="0005078C">
        <w:rPr>
          <w:rFonts w:cs="B Lotus"/>
          <w:rtl/>
          <w:lang w:bidi="fa-IR"/>
        </w:rPr>
        <w:t xml:space="preserve"> 1417 </w:t>
      </w:r>
      <w:r w:rsidRPr="0005078C">
        <w:rPr>
          <w:rFonts w:cs="B Lotus" w:hint="eastAsia"/>
          <w:rtl/>
          <w:lang w:bidi="fa-IR"/>
        </w:rPr>
        <w:t>ق</w:t>
      </w:r>
      <w:r w:rsidRPr="0005078C">
        <w:rPr>
          <w:rFonts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طبرس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فضل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بن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حسن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مجمع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ان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ف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تفس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القرآن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تهران</w:t>
      </w:r>
      <w:r w:rsidRPr="0005078C">
        <w:rPr>
          <w:rFonts w:ascii="Calibri" w:eastAsia="Calibri" w:hAnsi="Calibri" w:cs="B Lotus" w:hint="cs"/>
          <w:rtl/>
          <w:lang w:bidi="fa-IR"/>
        </w:rPr>
        <w:t>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ناصرخسرو،</w:t>
      </w:r>
      <w:r w:rsidRPr="0005078C">
        <w:rPr>
          <w:rFonts w:ascii="Calibri" w:eastAsia="Calibri" w:hAnsi="Calibri" w:cs="B Lotus"/>
          <w:rtl/>
          <w:lang w:bidi="fa-IR"/>
        </w:rPr>
        <w:t xml:space="preserve"> 1372 </w:t>
      </w:r>
      <w:r w:rsidRPr="0005078C">
        <w:rPr>
          <w:rFonts w:ascii="Calibri" w:eastAsia="Calibri" w:hAnsi="Calibri" w:cs="B Lotus" w:hint="eastAsia"/>
          <w:rtl/>
          <w:lang w:bidi="fa-IR"/>
        </w:rPr>
        <w:t>ش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عض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مه،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صالح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معناشناسی واژگان قرآن؛ </w:t>
      </w:r>
      <w:r w:rsidRPr="0005078C">
        <w:rPr>
          <w:rFonts w:ascii="Calibri" w:eastAsia="Calibri" w:hAnsi="Calibri" w:cs="B Lotus" w:hint="eastAsia"/>
          <w:rtl/>
          <w:lang w:bidi="fa-IR"/>
        </w:rPr>
        <w:t>ترجمه</w:t>
      </w:r>
      <w:r w:rsidRPr="0005078C">
        <w:rPr>
          <w:rFonts w:ascii="Calibri" w:eastAsia="Calibri" w:hAnsi="Calibri" w:cs="B Lotus" w:hint="cs"/>
          <w:rtl/>
          <w:lang w:bidi="fa-IR"/>
        </w:rPr>
        <w:t>‌ی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حم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درضا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نگهبان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 و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حس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ن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ی؛ مشهد: </w:t>
      </w:r>
      <w:r w:rsidRPr="0005078C">
        <w:rPr>
          <w:rFonts w:ascii="Calibri" w:eastAsia="Calibri" w:hAnsi="Calibri" w:cs="B Lotus" w:hint="eastAsia"/>
          <w:rtl/>
          <w:lang w:bidi="fa-IR"/>
        </w:rPr>
        <w:t>آستان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قدس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رضو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1388 </w:t>
      </w:r>
      <w:r w:rsidRPr="0005078C">
        <w:rPr>
          <w:rFonts w:ascii="Calibri" w:eastAsia="Calibri" w:hAnsi="Calibri" w:cs="B Lotus" w:hint="eastAsia"/>
          <w:rtl/>
          <w:lang w:bidi="fa-IR"/>
        </w:rPr>
        <w:t>ش</w:t>
      </w:r>
      <w:r w:rsidRPr="0005078C">
        <w:rPr>
          <w:rFonts w:ascii="Calibri" w:eastAsia="Calibri" w:hAnsi="Calibri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غزال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ابوحامد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محمد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اح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اء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العلوم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مصر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مکتبه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مصطف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1385</w:t>
      </w:r>
      <w:r w:rsidRPr="0005078C">
        <w:rPr>
          <w:rFonts w:ascii="Blackadder ITC" w:hAnsi="Blackadder ITC" w:cs="B Lotus" w:hint="cs"/>
          <w:rtl/>
          <w:lang w:bidi="fa-IR"/>
        </w:rPr>
        <w:t xml:space="preserve"> 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قاسم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حم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محمد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جلوه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ها</w:t>
      </w:r>
      <w:r w:rsidRPr="0005078C">
        <w:rPr>
          <w:rFonts w:ascii="Blackadder ITC" w:hAnsi="Blackadder ITC" w:cs="B Lotus" w:hint="cs"/>
          <w:rtl/>
          <w:lang w:bidi="fa-IR"/>
        </w:rPr>
        <w:t>یی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از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هنر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تصو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رآفر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قر</w:t>
      </w:r>
      <w:r w:rsidRPr="0005078C">
        <w:rPr>
          <w:rFonts w:ascii="Blackadder ITC" w:hAnsi="Blackadder ITC" w:cs="B Lotus" w:hint="cs"/>
          <w:rtl/>
          <w:lang w:bidi="fa-IR"/>
        </w:rPr>
        <w:t>آ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علم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فرهنگ</w:t>
      </w:r>
      <w:r w:rsidRPr="0005078C">
        <w:rPr>
          <w:rFonts w:ascii="Blackadder ITC" w:hAnsi="Blackadder ITC" w:cs="B Lotus" w:hint="cs"/>
          <w:rtl/>
          <w:lang w:bidi="fa-IR"/>
        </w:rPr>
        <w:t>ی، 1387 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قراملک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احد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فرامرز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«</w:t>
      </w:r>
      <w:r w:rsidRPr="0005078C">
        <w:rPr>
          <w:rFonts w:ascii="Calibri" w:eastAsia="Calibri" w:hAnsi="Calibri" w:cs="B Lotus" w:hint="eastAsia"/>
          <w:rtl/>
          <w:lang w:bidi="fa-IR"/>
        </w:rPr>
        <w:t>تجل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خدا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گفتگو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کاربرد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قرآن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Cambria" w:hint="cs"/>
          <w:rtl/>
          <w:lang w:bidi="fa-IR"/>
        </w:rPr>
        <w:t>"</w:t>
      </w:r>
      <w:r w:rsidRPr="0005078C">
        <w:rPr>
          <w:rFonts w:ascii="Calibri" w:eastAsia="Calibri" w:hAnsi="Calibri" w:cs="B Lotus" w:hint="eastAsia"/>
          <w:rtl/>
          <w:lang w:bidi="fa-IR"/>
        </w:rPr>
        <w:t>قل</w:t>
      </w:r>
      <w:r w:rsidRPr="0005078C">
        <w:rPr>
          <w:rFonts w:ascii="Calibri" w:eastAsia="Calibri" w:hAnsi="Calibri" w:cs="Cambria" w:hint="cs"/>
          <w:rtl/>
          <w:lang w:bidi="fa-IR"/>
        </w:rPr>
        <w:t>"</w:t>
      </w:r>
      <w:r w:rsidRPr="0005078C">
        <w:rPr>
          <w:rFonts w:ascii="Calibri" w:eastAsia="Calibri" w:hAnsi="Calibri" w:cs="B Lotus" w:hint="eastAsia"/>
          <w:rtl/>
          <w:lang w:bidi="fa-IR"/>
        </w:rPr>
        <w:t>»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پژوهش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نامه</w:t>
      </w:r>
      <w:r w:rsidRPr="0005078C">
        <w:rPr>
          <w:rFonts w:ascii="Calibri" w:eastAsia="Calibri" w:hAnsi="Calibri" w:cs="B Lotus" w:hint="cs"/>
          <w:rtl/>
          <w:lang w:bidi="fa-IR"/>
        </w:rPr>
        <w:t>‌ی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تفس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و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زبان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قرآن،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شماره</w:t>
      </w:r>
      <w:r w:rsidRPr="0005078C">
        <w:rPr>
          <w:rFonts w:ascii="Calibri" w:eastAsia="Calibri" w:hAnsi="Calibri" w:cs="B Lotus" w:hint="cs"/>
          <w:rtl/>
          <w:lang w:bidi="fa-IR"/>
        </w:rPr>
        <w:t>‌ی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4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1393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کاظم‌زاده،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حس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اصول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اساس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فن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ت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اقبال،</w:t>
      </w:r>
      <w:r w:rsidRPr="0005078C">
        <w:rPr>
          <w:rFonts w:ascii="Blackadder ITC" w:hAnsi="Blackadder ITC" w:cs="B Lotus"/>
          <w:rtl/>
          <w:lang w:bidi="fa-IR"/>
        </w:rPr>
        <w:t xml:space="preserve"> 1357 </w:t>
      </w:r>
      <w:r w:rsidRPr="0005078C">
        <w:rPr>
          <w:rFonts w:ascii="Blackadder ITC" w:hAnsi="Blackadder ITC" w:cs="B Lotus" w:hint="eastAsia"/>
          <w:rtl/>
          <w:lang w:bidi="fa-IR"/>
        </w:rPr>
        <w:t>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کانت،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ا</w:t>
      </w:r>
      <w:r w:rsidRPr="0005078C">
        <w:rPr>
          <w:rFonts w:ascii="Blackadder ITC" w:hAnsi="Blackadder ITC" w:cs="B Lotus" w:hint="eastAsia"/>
          <w:rtl/>
          <w:lang w:bidi="fa-IR"/>
        </w:rPr>
        <w:t>مانو</w:t>
      </w:r>
      <w:r w:rsidRPr="0005078C">
        <w:rPr>
          <w:rFonts w:ascii="Blackadder ITC" w:hAnsi="Blackadder ITC" w:cs="B Lotus" w:hint="cs"/>
          <w:rtl/>
          <w:lang w:bidi="fa-IR"/>
        </w:rPr>
        <w:t>ئ</w:t>
      </w:r>
      <w:r w:rsidRPr="0005078C">
        <w:rPr>
          <w:rFonts w:ascii="Blackadder ITC" w:hAnsi="Blackadder ITC" w:cs="B Lotus" w:hint="eastAsia"/>
          <w:rtl/>
          <w:lang w:bidi="fa-IR"/>
        </w:rPr>
        <w:t>ل؛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تعل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م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ت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ترجمه</w:t>
      </w:r>
      <w:r w:rsidRPr="0005078C">
        <w:rPr>
          <w:rFonts w:ascii="Blackadder ITC" w:hAnsi="Blackadder ITC" w:cs="B Lotus" w:hint="cs"/>
          <w:rtl/>
          <w:lang w:bidi="fa-IR"/>
        </w:rPr>
        <w:t>‌ی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غلامحس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شکوه</w:t>
      </w:r>
      <w:r w:rsidRPr="0005078C">
        <w:rPr>
          <w:rFonts w:ascii="Blackadder ITC" w:hAnsi="Blackadder ITC" w:cs="B Lotus" w:hint="cs"/>
          <w:rtl/>
          <w:lang w:bidi="fa-IR"/>
        </w:rPr>
        <w:t>ی؛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تهران،</w:t>
      </w:r>
      <w:r w:rsidRPr="0005078C">
        <w:rPr>
          <w:rFonts w:ascii="Blackadder ITC" w:hAnsi="Blackadder ITC" w:cs="B Lotus"/>
          <w:rtl/>
          <w:lang w:bidi="fa-IR"/>
        </w:rPr>
        <w:t xml:space="preserve"> 1367 </w:t>
      </w:r>
      <w:r w:rsidRPr="0005078C">
        <w:rPr>
          <w:rFonts w:ascii="Blackadder ITC" w:hAnsi="Blackadder ITC" w:cs="B Lotus" w:hint="eastAsia"/>
          <w:rtl/>
          <w:lang w:bidi="fa-IR"/>
        </w:rPr>
        <w:t>ش</w:t>
      </w:r>
      <w:r w:rsidRPr="0005078C">
        <w:rPr>
          <w:rFonts w:ascii="Blackadder ITC" w:hAnsi="Blackadder ITC" w:cs="B Lotus"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گل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حس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ن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«</w:t>
      </w:r>
      <w:r w:rsidRPr="0005078C">
        <w:rPr>
          <w:rFonts w:ascii="Calibri" w:eastAsia="Calibri" w:hAnsi="Calibri" w:cs="B Lotus" w:hint="eastAsia"/>
          <w:rtl/>
          <w:lang w:bidi="fa-IR"/>
        </w:rPr>
        <w:t>بررس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ز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با</w:t>
      </w:r>
      <w:r w:rsidRPr="0005078C">
        <w:rPr>
          <w:rFonts w:ascii="Calibri" w:eastAsia="Calibri" w:hAnsi="Calibri" w:cs="B Lotus" w:hint="cs"/>
          <w:rtl/>
          <w:lang w:bidi="fa-IR"/>
        </w:rPr>
        <w:t>یی‌</w:t>
      </w:r>
      <w:r w:rsidRPr="0005078C">
        <w:rPr>
          <w:rFonts w:ascii="Calibri" w:eastAsia="Calibri" w:hAnsi="Calibri" w:cs="B Lotus" w:hint="eastAsia"/>
          <w:rtl/>
          <w:lang w:bidi="fa-IR"/>
        </w:rPr>
        <w:t>شناس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جزء</w:t>
      </w:r>
      <w:r w:rsidRPr="0005078C">
        <w:rPr>
          <w:rFonts w:ascii="Calibri" w:eastAsia="Calibri" w:hAnsi="Calibri" w:cs="B Lotus"/>
          <w:rtl/>
          <w:lang w:bidi="fa-IR"/>
        </w:rPr>
        <w:t xml:space="preserve"> 30 </w:t>
      </w:r>
      <w:r w:rsidRPr="0005078C">
        <w:rPr>
          <w:rFonts w:ascii="Calibri" w:eastAsia="Calibri" w:hAnsi="Calibri" w:cs="B Lotus" w:hint="eastAsia"/>
          <w:rtl/>
          <w:lang w:bidi="fa-IR"/>
        </w:rPr>
        <w:t>قرآن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کر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م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بر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اساس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نظر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ه</w:t>
      </w:r>
      <w:r w:rsidRPr="0005078C">
        <w:rPr>
          <w:rFonts w:ascii="Calibri" w:eastAsia="Calibri" w:hAnsi="Calibri" w:cs="B Lotus" w:hint="cs"/>
          <w:rtl/>
          <w:lang w:bidi="fa-IR"/>
        </w:rPr>
        <w:t>‌ی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نظم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عبدالقاهر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جرجان</w:t>
      </w:r>
      <w:r w:rsidRPr="0005078C">
        <w:rPr>
          <w:rFonts w:ascii="Calibri" w:eastAsia="Calibri" w:hAnsi="Calibri" w:cs="B Lotus" w:hint="cs"/>
          <w:rtl/>
          <w:lang w:bidi="fa-IR"/>
        </w:rPr>
        <w:t>ی»؛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پژوهش</w:t>
      </w:r>
      <w:r w:rsidRPr="0005078C">
        <w:rPr>
          <w:rFonts w:ascii="Calibri" w:eastAsia="Calibri" w:hAnsi="Calibri" w:cs="B Lotus" w:hint="cs"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ها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ادب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- </w:t>
      </w:r>
      <w:r w:rsidRPr="0005078C">
        <w:rPr>
          <w:rFonts w:ascii="Calibri" w:eastAsia="Calibri" w:hAnsi="Calibri" w:cs="B Lotus" w:hint="eastAsia"/>
          <w:rtl/>
          <w:lang w:bidi="fa-IR"/>
        </w:rPr>
        <w:t>قرآن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سال</w:t>
      </w:r>
      <w:r w:rsidRPr="0005078C">
        <w:rPr>
          <w:rFonts w:ascii="Calibri" w:eastAsia="Calibri" w:hAnsi="Calibri" w:cs="B Lotus"/>
          <w:rtl/>
          <w:lang w:bidi="fa-IR"/>
        </w:rPr>
        <w:t xml:space="preserve"> 4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شماره</w:t>
      </w:r>
      <w:r w:rsidRPr="0005078C">
        <w:rPr>
          <w:rFonts w:ascii="Calibri" w:eastAsia="Calibri" w:hAnsi="Calibri" w:cs="B Lotus" w:hint="cs"/>
          <w:rtl/>
          <w:lang w:bidi="fa-IR"/>
        </w:rPr>
        <w:t>‌ی</w:t>
      </w:r>
      <w:r w:rsidRPr="0005078C">
        <w:rPr>
          <w:rFonts w:ascii="Calibri" w:eastAsia="Calibri" w:hAnsi="Calibri" w:cs="B Lotus"/>
          <w:rtl/>
          <w:lang w:bidi="fa-IR"/>
        </w:rPr>
        <w:t xml:space="preserve"> 4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1395.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Tahoma" w:eastAsia="Times New Roman" w:hAnsi="Tahoma" w:cs="B Lotus" w:hint="eastAsia"/>
          <w:rtl/>
        </w:rPr>
        <w:t>مجلس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،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محمدباقر؛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بحارالانوار؛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تحق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ق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س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د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ابراه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م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م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انج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و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محمد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باقر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بهبود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؛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ب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روت</w:t>
      </w:r>
      <w:r w:rsidRPr="0005078C">
        <w:rPr>
          <w:rFonts w:ascii="Tahoma" w:eastAsia="Times New Roman" w:hAnsi="Tahoma" w:cs="B Lotus"/>
          <w:rtl/>
        </w:rPr>
        <w:t xml:space="preserve">: </w:t>
      </w:r>
      <w:r w:rsidRPr="0005078C">
        <w:rPr>
          <w:rFonts w:ascii="Tahoma" w:eastAsia="Times New Roman" w:hAnsi="Tahoma" w:cs="B Lotus" w:hint="eastAsia"/>
          <w:rtl/>
        </w:rPr>
        <w:t>دار</w:t>
      </w:r>
      <w:r w:rsidRPr="0005078C">
        <w:rPr>
          <w:rFonts w:ascii="Tahoma" w:eastAsia="Times New Roman" w:hAnsi="Tahoma" w:cs="B Lotus" w:hint="c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اح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اء</w:t>
      </w:r>
      <w:r w:rsidRPr="0005078C">
        <w:rPr>
          <w:rFonts w:ascii="Tahoma" w:eastAsia="Times New Roman" w:hAnsi="Tahoma" w:cs="B Lotus" w:hint="c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التراث</w:t>
      </w:r>
      <w:r w:rsidRPr="0005078C">
        <w:rPr>
          <w:rFonts w:ascii="Tahoma" w:eastAsia="Times New Roman" w:hAnsi="Tahoma" w:cs="B Lotus"/>
          <w:rtl/>
        </w:rPr>
        <w:t xml:space="preserve"> </w:t>
      </w:r>
      <w:r w:rsidRPr="0005078C">
        <w:rPr>
          <w:rFonts w:ascii="Tahoma" w:eastAsia="Times New Roman" w:hAnsi="Tahoma" w:cs="B Lotus" w:hint="eastAsia"/>
          <w:rtl/>
        </w:rPr>
        <w:t>العرب</w:t>
      </w:r>
      <w:r w:rsidRPr="0005078C">
        <w:rPr>
          <w:rFonts w:ascii="Tahoma" w:eastAsia="Times New Roman" w:hAnsi="Tahoma" w:cs="B Lotus" w:hint="cs"/>
          <w:rtl/>
        </w:rPr>
        <w:t>ی</w:t>
      </w:r>
      <w:r w:rsidRPr="0005078C">
        <w:rPr>
          <w:rFonts w:ascii="Tahoma" w:eastAsia="Times New Roman" w:hAnsi="Tahoma" w:cs="B Lotus" w:hint="eastAsia"/>
          <w:rtl/>
        </w:rPr>
        <w:t>،</w:t>
      </w:r>
      <w:r w:rsidRPr="0005078C">
        <w:rPr>
          <w:rFonts w:ascii="Tahoma" w:eastAsia="Times New Roman" w:hAnsi="Tahoma" w:cs="B Lotus"/>
          <w:rtl/>
        </w:rPr>
        <w:t xml:space="preserve"> 1403 </w:t>
      </w:r>
      <w:r w:rsidRPr="0005078C">
        <w:rPr>
          <w:rFonts w:ascii="Tahoma" w:eastAsia="Times New Roman" w:hAnsi="Tahoma" w:cs="B Lotus" w:hint="eastAsia"/>
          <w:rtl/>
        </w:rPr>
        <w:t>ق</w:t>
      </w:r>
      <w:r w:rsidRPr="0005078C">
        <w:rPr>
          <w:rFonts w:ascii="Tahoma" w:eastAsia="Times New Roman" w:hAnsi="Tahoma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محمد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ر</w:t>
      </w:r>
      <w:r w:rsidRPr="0005078C">
        <w:rPr>
          <w:rFonts w:ascii="Calibri" w:eastAsia="Calibri" w:hAnsi="Calibri" w:cs="B Lotus" w:hint="cs"/>
          <w:rtl/>
          <w:lang w:bidi="fa-IR"/>
        </w:rPr>
        <w:t>ی‌</w:t>
      </w:r>
      <w:r w:rsidRPr="0005078C">
        <w:rPr>
          <w:rFonts w:ascii="Calibri" w:eastAsia="Calibri" w:hAnsi="Calibri" w:cs="B Lotus" w:hint="eastAsia"/>
          <w:rtl/>
          <w:lang w:bidi="fa-IR"/>
        </w:rPr>
        <w:t>شهر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محمد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م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زان</w:t>
      </w:r>
      <w:r w:rsidRPr="0005078C">
        <w:rPr>
          <w:rFonts w:ascii="Calibri" w:eastAsia="Calibri" w:hAnsi="Calibri" w:cs="B Lotus" w:hint="cs"/>
          <w:rtl/>
          <w:lang w:bidi="fa-IR"/>
        </w:rPr>
        <w:t>‌</w:t>
      </w:r>
      <w:r w:rsidRPr="0005078C">
        <w:rPr>
          <w:rFonts w:ascii="Calibri" w:eastAsia="Calibri" w:hAnsi="Calibri" w:cs="B Lotus" w:hint="eastAsia"/>
          <w:rtl/>
          <w:lang w:bidi="fa-IR"/>
        </w:rPr>
        <w:t>الحکمه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قم: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دارالحد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ث،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1384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Calibri" w:eastAsia="Calibri" w:hAnsi="Calibri" w:cs="B Lotus"/>
          <w:rtl/>
          <w:lang w:bidi="fa-IR"/>
        </w:rPr>
      </w:pPr>
      <w:r w:rsidRPr="0005078C">
        <w:rPr>
          <w:rFonts w:ascii="Calibri" w:eastAsia="Calibri" w:hAnsi="Calibri" w:cs="B Lotus" w:hint="eastAsia"/>
          <w:rtl/>
          <w:lang w:bidi="fa-IR"/>
        </w:rPr>
        <w:t>مستف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حم</w:t>
      </w:r>
      <w:r w:rsidRPr="0005078C">
        <w:rPr>
          <w:rFonts w:ascii="Calibri" w:eastAsia="Calibri" w:hAnsi="Calibri" w:cs="B Lotus" w:hint="cs"/>
          <w:rtl/>
          <w:lang w:bidi="fa-IR"/>
        </w:rPr>
        <w:t>ی</w:t>
      </w:r>
      <w:r w:rsidRPr="0005078C">
        <w:rPr>
          <w:rFonts w:ascii="Calibri" w:eastAsia="Calibri" w:hAnsi="Calibri" w:cs="B Lotus" w:hint="eastAsia"/>
          <w:rtl/>
          <w:lang w:bidi="fa-IR"/>
        </w:rPr>
        <w:t>درضا</w:t>
      </w:r>
      <w:r w:rsidRPr="0005078C">
        <w:rPr>
          <w:rFonts w:ascii="Calibri" w:eastAsia="Calibri" w:hAnsi="Calibri" w:cs="B Lotus" w:hint="cs"/>
          <w:rtl/>
          <w:lang w:bidi="fa-IR"/>
        </w:rPr>
        <w:t>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«</w:t>
      </w:r>
      <w:r w:rsidRPr="0005078C">
        <w:rPr>
          <w:rFonts w:ascii="Calibri" w:eastAsia="Calibri" w:hAnsi="Calibri" w:cs="B Lotus" w:hint="eastAsia"/>
          <w:rtl/>
          <w:lang w:bidi="fa-IR"/>
        </w:rPr>
        <w:t>رشد</w:t>
      </w:r>
      <w:r w:rsidRPr="0005078C">
        <w:rPr>
          <w:rFonts w:ascii="Calibri" w:eastAsia="Calibri" w:hAnsi="Calibri" w:cs="B Lotus" w:hint="c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eastAsia"/>
          <w:rtl/>
          <w:lang w:bidi="fa-IR"/>
        </w:rPr>
        <w:t>آموزش</w:t>
      </w:r>
      <w:r w:rsidRPr="0005078C">
        <w:rPr>
          <w:rFonts w:ascii="Calibri" w:eastAsia="Calibri" w:hAnsi="Calibri" w:cs="B Lotus" w:hint="cs"/>
          <w:rtl/>
          <w:lang w:bidi="fa-IR"/>
        </w:rPr>
        <w:t>»؛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شماره‌ی 2</w:t>
      </w:r>
      <w:r w:rsidRPr="0005078C">
        <w:rPr>
          <w:rFonts w:ascii="Calibri" w:eastAsia="Calibri" w:hAnsi="Calibri" w:cs="B Lotus" w:hint="eastAsia"/>
          <w:rtl/>
          <w:lang w:bidi="fa-IR"/>
        </w:rPr>
        <w:t>،</w:t>
      </w:r>
      <w:r w:rsidRPr="0005078C">
        <w:rPr>
          <w:rFonts w:ascii="Calibri" w:eastAsia="Calibri" w:hAnsi="Calibri" w:cs="B Lotus"/>
          <w:rtl/>
          <w:lang w:bidi="fa-IR"/>
        </w:rPr>
        <w:t xml:space="preserve"> </w:t>
      </w:r>
      <w:r w:rsidRPr="0005078C">
        <w:rPr>
          <w:rFonts w:ascii="Calibri" w:eastAsia="Calibri" w:hAnsi="Calibri" w:cs="B Lotus" w:hint="cs"/>
          <w:rtl/>
          <w:lang w:bidi="fa-IR"/>
        </w:rPr>
        <w:t>1382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مصلح،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جواد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علم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النفس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ا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روان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شناس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صدرالمتاله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ترجمه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تفس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از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سفر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نفس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کتاب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اسفار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تهران: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</w:t>
      </w:r>
      <w:r w:rsidRPr="0005078C">
        <w:rPr>
          <w:rFonts w:ascii="Blackadder ITC" w:hAnsi="Blackadder ITC" w:cs="B Lotus" w:hint="cs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1391</w:t>
      </w:r>
      <w:r w:rsidRPr="0005078C">
        <w:rPr>
          <w:rFonts w:ascii="Blackadder ITC" w:hAnsi="Blackadder ITC" w:cs="B Lotus" w:hint="cs"/>
          <w:rtl/>
          <w:lang w:bidi="fa-IR"/>
        </w:rPr>
        <w:t xml:space="preserve">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</w:rPr>
      </w:pPr>
      <w:r w:rsidRPr="0005078C">
        <w:rPr>
          <w:rFonts w:ascii="Blackadder ITC" w:hAnsi="Blackadder ITC" w:cs="B Lotus" w:hint="eastAsia"/>
          <w:rtl/>
        </w:rPr>
        <w:t>مطهر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مرتض</w:t>
      </w:r>
      <w:r w:rsidRPr="0005078C">
        <w:rPr>
          <w:rFonts w:ascii="Blackadder ITC" w:hAnsi="Blackadder ITC" w:cs="B Lotus" w:hint="cs"/>
          <w:rtl/>
        </w:rPr>
        <w:t>ی؛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تعل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م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و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ترب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ت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در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اسلام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تهران</w:t>
      </w:r>
      <w:r w:rsidRPr="0005078C">
        <w:rPr>
          <w:rFonts w:ascii="Blackadder ITC" w:hAnsi="Blackadder ITC" w:cs="B Lotus" w:hint="cs"/>
          <w:rtl/>
        </w:rPr>
        <w:t>: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صدرا،</w:t>
      </w:r>
      <w:r w:rsidRPr="0005078C">
        <w:rPr>
          <w:rFonts w:ascii="Blackadder ITC" w:hAnsi="Blackadder ITC" w:cs="B Lotus"/>
          <w:rtl/>
        </w:rPr>
        <w:t xml:space="preserve"> 1373</w:t>
      </w:r>
      <w:r w:rsidRPr="0005078C">
        <w:rPr>
          <w:rFonts w:ascii="Blackadder ITC" w:hAnsi="Blackadder ITC" w:cs="B Lotus" w:hint="cs"/>
          <w:rtl/>
        </w:rPr>
        <w:t xml:space="preserve"> ش</w:t>
      </w:r>
      <w:r w:rsidRPr="0005078C">
        <w:rPr>
          <w:rFonts w:ascii="Blackadder ITC" w:hAnsi="Blackadder ITC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ahoma" w:hAnsi="Tahoma" w:cs="B Lotus"/>
          <w:rtl/>
        </w:rPr>
      </w:pPr>
      <w:r w:rsidRPr="0005078C">
        <w:rPr>
          <w:rFonts w:ascii="Angsana New" w:eastAsia="Calibri" w:hAnsi="Angsana New" w:cs="B Lotus" w:hint="eastAsia"/>
          <w:rtl/>
          <w:lang w:bidi="fa-IR"/>
        </w:rPr>
        <w:t>مط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 w:hint="eastAsia"/>
          <w:rtl/>
          <w:lang w:bidi="fa-IR"/>
        </w:rPr>
        <w:t>ع،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مهد</w:t>
      </w:r>
      <w:r w:rsidRPr="0005078C">
        <w:rPr>
          <w:rFonts w:ascii="Angsana New" w:eastAsia="Calibri" w:hAnsi="Angsana New" w:cs="B Lotus" w:hint="cs"/>
          <w:rtl/>
          <w:lang w:bidi="fa-IR"/>
        </w:rPr>
        <w:t>ی؛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پاکتچ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 w:hint="eastAsia"/>
          <w:rtl/>
          <w:lang w:bidi="fa-IR"/>
        </w:rPr>
        <w:t>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احمد</w:t>
      </w:r>
      <w:r w:rsidRPr="0005078C">
        <w:rPr>
          <w:rFonts w:ascii="Angsana New" w:eastAsia="Calibri" w:hAnsi="Angsana New" w:cs="B Lotus" w:hint="cs"/>
          <w:rtl/>
          <w:lang w:bidi="fa-IR"/>
        </w:rPr>
        <w:t>؛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نامور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مطلق،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بهمن</w:t>
      </w:r>
      <w:r w:rsidRPr="0005078C">
        <w:rPr>
          <w:rFonts w:ascii="Angsana New" w:eastAsia="Calibri" w:hAnsi="Angsana New" w:cs="B Lotus" w:hint="cs"/>
          <w:rtl/>
          <w:lang w:bidi="fa-IR"/>
        </w:rPr>
        <w:t>؛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«درآمد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بر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استفاده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از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روش</w:t>
      </w:r>
      <w:r w:rsidRPr="0005078C">
        <w:rPr>
          <w:rFonts w:ascii="Angsana New" w:eastAsia="Calibri" w:hAnsi="Angsana New" w:cs="B Lotus" w:hint="cs"/>
          <w:rtl/>
          <w:lang w:bidi="fa-IR"/>
        </w:rPr>
        <w:t>‌</w:t>
      </w:r>
      <w:r w:rsidRPr="0005078C">
        <w:rPr>
          <w:rFonts w:ascii="Angsana New" w:eastAsia="Calibri" w:hAnsi="Angsana New" w:cs="B Lotus" w:hint="eastAsia"/>
          <w:rtl/>
          <w:lang w:bidi="fa-IR"/>
        </w:rPr>
        <w:t>ها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معناشناس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در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مطالعات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Angsana New" w:eastAsia="Calibri" w:hAnsi="Angsana New" w:cs="B Lotus" w:hint="eastAsia"/>
          <w:rtl/>
          <w:lang w:bidi="fa-IR"/>
        </w:rPr>
        <w:t>قرآن</w:t>
      </w:r>
      <w:r w:rsidRPr="0005078C">
        <w:rPr>
          <w:rFonts w:ascii="Angsana New" w:eastAsia="Calibri" w:hAnsi="Angsana New" w:cs="B Lotus" w:hint="cs"/>
          <w:rtl/>
          <w:lang w:bidi="fa-IR"/>
        </w:rPr>
        <w:t>ی</w:t>
      </w:r>
      <w:r w:rsidRPr="0005078C">
        <w:rPr>
          <w:rFonts w:ascii="Angsana New" w:eastAsia="Calibri" w:hAnsi="Angsana New" w:cs="B Lotus" w:hint="eastAsia"/>
          <w:rtl/>
          <w:lang w:bidi="fa-IR"/>
        </w:rPr>
        <w:t>»</w:t>
      </w:r>
      <w:r w:rsidRPr="0005078C">
        <w:rPr>
          <w:rFonts w:ascii="Angsana New" w:eastAsia="Calibri" w:hAnsi="Angsana New" w:cs="B Lotus" w:hint="cs"/>
          <w:rtl/>
          <w:lang w:bidi="fa-IR"/>
        </w:rPr>
        <w:t>؛</w:t>
      </w:r>
      <w:r w:rsidRPr="0005078C">
        <w:rPr>
          <w:rFonts w:ascii="Angsana New" w:eastAsia="Calibri" w:hAnsi="Angsana New" w:cs="B Lotus"/>
          <w:rtl/>
          <w:lang w:bidi="fa-IR"/>
        </w:rPr>
        <w:t xml:space="preserve"> </w:t>
      </w:r>
      <w:r w:rsidRPr="0005078C">
        <w:rPr>
          <w:rFonts w:ascii="Tahoma" w:hAnsi="Tahoma" w:cs="B Lotus" w:hint="eastAsia"/>
          <w:rtl/>
        </w:rPr>
        <w:t>پژوهش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د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ن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شماره</w:t>
      </w:r>
      <w:r w:rsidRPr="0005078C">
        <w:rPr>
          <w:rFonts w:ascii="Tahoma" w:hAnsi="Tahoma" w:cs="B Lotus" w:hint="cs"/>
          <w:rtl/>
        </w:rPr>
        <w:t>‌ی</w:t>
      </w:r>
      <w:r w:rsidRPr="0005078C">
        <w:rPr>
          <w:rFonts w:ascii="Tahoma" w:hAnsi="Tahoma" w:cs="B Lotus"/>
          <w:rtl/>
        </w:rPr>
        <w:t xml:space="preserve"> 18، 1388 ش.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ahoma" w:hAnsi="Tahoma" w:cs="B Lotus"/>
          <w:rtl/>
        </w:rPr>
      </w:pPr>
      <w:r w:rsidRPr="0005078C">
        <w:rPr>
          <w:rFonts w:ascii="Tahoma" w:hAnsi="Tahoma" w:cs="B Lotus" w:hint="eastAsia"/>
          <w:rtl/>
        </w:rPr>
        <w:t>مغنيه،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محمدجواد</w:t>
      </w:r>
      <w:r w:rsidRPr="0005078C">
        <w:rPr>
          <w:rFonts w:ascii="Tahoma" w:hAnsi="Tahoma" w:cs="B Lotus" w:hint="cs"/>
          <w:rtl/>
        </w:rPr>
        <w:t>؛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ترجمه</w:t>
      </w:r>
      <w:r w:rsidRPr="0005078C">
        <w:rPr>
          <w:rFonts w:ascii="Tahoma" w:hAnsi="Tahoma" w:cs="B Lotus" w:hint="cs"/>
          <w:rtl/>
        </w:rPr>
        <w:t>‌ی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تفسير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كاشف</w:t>
      </w:r>
      <w:r w:rsidRPr="0005078C">
        <w:rPr>
          <w:rFonts w:ascii="Tahoma" w:hAnsi="Tahoma" w:cs="B Lotus" w:hint="cs"/>
          <w:rtl/>
        </w:rPr>
        <w:t>؛ قم: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بوستان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كتاب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قم،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دفتر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تبليغات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اسلامى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حوزه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علميه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قم،</w:t>
      </w:r>
      <w:r w:rsidRPr="0005078C">
        <w:rPr>
          <w:rFonts w:ascii="Tahoma" w:hAnsi="Tahoma" w:cs="B Lotus"/>
          <w:rtl/>
        </w:rPr>
        <w:t xml:space="preserve"> 1378 </w:t>
      </w:r>
      <w:r w:rsidRPr="0005078C">
        <w:rPr>
          <w:rFonts w:ascii="Tahoma" w:hAnsi="Tahoma" w:cs="B Lotus" w:hint="eastAsia"/>
          <w:rtl/>
        </w:rPr>
        <w:t>ش</w:t>
      </w:r>
      <w:r w:rsidRPr="0005078C">
        <w:rPr>
          <w:rFonts w:ascii="Tahoma" w:hAnsi="Tahoma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Tahoma" w:hAnsi="Tahoma" w:cs="B Lotus"/>
          <w:rtl/>
        </w:rPr>
      </w:pPr>
      <w:r w:rsidRPr="0005078C">
        <w:rPr>
          <w:rFonts w:ascii="Tahoma" w:hAnsi="Tahoma" w:cs="B Lotus" w:hint="eastAsia"/>
          <w:rtl/>
        </w:rPr>
        <w:lastRenderedPageBreak/>
        <w:t>مکارم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ش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راز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،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ناصر</w:t>
      </w:r>
      <w:r w:rsidRPr="0005078C">
        <w:rPr>
          <w:rFonts w:ascii="Tahoma" w:hAnsi="Tahoma" w:cs="B Lotus" w:hint="cs"/>
          <w:rtl/>
        </w:rPr>
        <w:t>؛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تفس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ر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نمونه</w:t>
      </w:r>
      <w:r w:rsidRPr="0005078C">
        <w:rPr>
          <w:rFonts w:ascii="Tahoma" w:hAnsi="Tahoma" w:cs="B Lotus" w:hint="cs"/>
          <w:rtl/>
        </w:rPr>
        <w:t>؛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تهران</w:t>
      </w:r>
      <w:r w:rsidRPr="0005078C">
        <w:rPr>
          <w:rFonts w:ascii="Tahoma" w:hAnsi="Tahoma" w:cs="B Lotus" w:hint="cs"/>
          <w:rtl/>
        </w:rPr>
        <w:t>: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دارالکتب</w:t>
      </w:r>
      <w:r w:rsidRPr="0005078C">
        <w:rPr>
          <w:rFonts w:ascii="Tahoma" w:hAnsi="Tahoma" w:cs="B Lotus"/>
          <w:rtl/>
        </w:rPr>
        <w:t xml:space="preserve"> </w:t>
      </w:r>
      <w:r w:rsidRPr="0005078C">
        <w:rPr>
          <w:rFonts w:ascii="Tahoma" w:hAnsi="Tahoma" w:cs="B Lotus" w:hint="eastAsia"/>
          <w:rtl/>
        </w:rPr>
        <w:t>الاسلام</w:t>
      </w:r>
      <w:r w:rsidRPr="0005078C">
        <w:rPr>
          <w:rFonts w:ascii="Tahoma" w:hAnsi="Tahoma" w:cs="B Lotus" w:hint="cs"/>
          <w:rtl/>
        </w:rPr>
        <w:t>ی</w:t>
      </w:r>
      <w:r w:rsidRPr="0005078C">
        <w:rPr>
          <w:rFonts w:ascii="Tahoma" w:hAnsi="Tahoma" w:cs="B Lotus" w:hint="eastAsia"/>
          <w:rtl/>
        </w:rPr>
        <w:t>ة،</w:t>
      </w:r>
      <w:r w:rsidRPr="0005078C">
        <w:rPr>
          <w:rFonts w:ascii="Tahoma" w:hAnsi="Tahoma" w:cs="B Lotus"/>
          <w:rtl/>
        </w:rPr>
        <w:t xml:space="preserve"> 1374 </w:t>
      </w:r>
      <w:r w:rsidRPr="0005078C">
        <w:rPr>
          <w:rFonts w:ascii="Tahoma" w:hAnsi="Tahoma" w:cs="B Lotus" w:hint="eastAsia"/>
          <w:rtl/>
        </w:rPr>
        <w:t>ش</w:t>
      </w:r>
      <w:r w:rsidRPr="0005078C">
        <w:rPr>
          <w:rFonts w:ascii="Tahoma" w:hAnsi="Tahoma" w:cs="B Lotus"/>
          <w:rtl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نجات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محمد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عقمان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روان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شناس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از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دگاه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دانشمندان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مسلمان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ترجمه</w:t>
      </w:r>
      <w:r w:rsidRPr="0005078C">
        <w:rPr>
          <w:rFonts w:ascii="Blackadder ITC" w:hAnsi="Blackadder ITC" w:cs="B Lotus" w:hint="cs"/>
          <w:rtl/>
          <w:lang w:bidi="fa-IR"/>
        </w:rPr>
        <w:t>‌ی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سع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د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بهشت</w:t>
      </w:r>
      <w:r w:rsidRPr="0005078C">
        <w:rPr>
          <w:rFonts w:ascii="Blackadder ITC" w:hAnsi="Blackadder ITC" w:cs="B Lotus" w:hint="cs"/>
          <w:rtl/>
          <w:lang w:bidi="fa-IR"/>
        </w:rPr>
        <w:t>ی؛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تهران</w:t>
      </w:r>
      <w:r w:rsidRPr="0005078C">
        <w:rPr>
          <w:rFonts w:ascii="Blackadder ITC" w:hAnsi="Blackadder ITC" w:cs="B Lotus" w:hint="cs"/>
          <w:rtl/>
          <w:lang w:bidi="fa-IR"/>
        </w:rPr>
        <w:t>: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رشد،</w:t>
      </w:r>
      <w:r w:rsidRPr="0005078C">
        <w:rPr>
          <w:rFonts w:ascii="Blackadder ITC" w:hAnsi="Blackadder ITC" w:cs="B Lotus"/>
          <w:rtl/>
          <w:lang w:bidi="fa-IR"/>
        </w:rPr>
        <w:t xml:space="preserve"> 1399</w:t>
      </w:r>
      <w:r w:rsidRPr="0005078C">
        <w:rPr>
          <w:rFonts w:ascii="Blackadder ITC" w:hAnsi="Blackadder ITC" w:cs="B Lotus" w:hint="cs"/>
          <w:rtl/>
          <w:lang w:bidi="fa-IR"/>
        </w:rPr>
        <w:t xml:space="preserve"> 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rtl/>
        </w:rPr>
      </w:pPr>
      <w:r w:rsidRPr="0005078C">
        <w:rPr>
          <w:rFonts w:ascii="Blackadder ITC" w:hAnsi="Blackadder ITC" w:cs="B Lotus" w:hint="eastAsia"/>
          <w:rtl/>
          <w:lang w:bidi="fa-IR"/>
        </w:rPr>
        <w:t>نور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</w:rPr>
        <w:t>عل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رضا</w:t>
      </w:r>
      <w:r w:rsidRPr="0005078C">
        <w:rPr>
          <w:rFonts w:ascii="Blackadder ITC" w:hAnsi="Blackadder ITC" w:cs="B Lotus" w:hint="cs"/>
          <w:rtl/>
        </w:rPr>
        <w:t>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cs"/>
          <w:rtl/>
        </w:rPr>
        <w:t>«</w:t>
      </w:r>
      <w:r w:rsidRPr="0005078C">
        <w:rPr>
          <w:rFonts w:ascii="Blackadder ITC" w:hAnsi="Blackadder ITC" w:cs="B Lotus" w:hint="eastAsia"/>
          <w:rtl/>
        </w:rPr>
        <w:t>نگرش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نو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ن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بر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تفس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ر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معوذ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تن</w:t>
      </w:r>
      <w:r w:rsidRPr="0005078C">
        <w:rPr>
          <w:rFonts w:ascii="Blackadder ITC" w:hAnsi="Blackadder ITC" w:cs="B Lotus" w:hint="cs"/>
          <w:rtl/>
        </w:rPr>
        <w:t>»؛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cs"/>
          <w:rtl/>
        </w:rPr>
        <w:t>4/12/1392،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برگرفته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از</w:t>
      </w:r>
      <w:r w:rsidRPr="0005078C">
        <w:rPr>
          <w:rFonts w:ascii="Blackadder ITC" w:hAnsi="Blackadder ITC" w:cs="B Lotus"/>
          <w:rtl/>
        </w:rPr>
        <w:t xml:space="preserve"> </w:t>
      </w:r>
      <w:r w:rsidRPr="0005078C">
        <w:rPr>
          <w:rFonts w:ascii="Blackadder ITC" w:hAnsi="Blackadder ITC" w:cs="B Lotus" w:hint="eastAsia"/>
          <w:rtl/>
        </w:rPr>
        <w:t>ل</w:t>
      </w:r>
      <w:r w:rsidRPr="0005078C">
        <w:rPr>
          <w:rFonts w:ascii="Blackadder ITC" w:hAnsi="Blackadder ITC" w:cs="B Lotus" w:hint="cs"/>
          <w:rtl/>
        </w:rPr>
        <w:t>ی</w:t>
      </w:r>
      <w:r w:rsidRPr="0005078C">
        <w:rPr>
          <w:rFonts w:ascii="Blackadder ITC" w:hAnsi="Blackadder ITC" w:cs="B Lotus" w:hint="eastAsia"/>
          <w:rtl/>
        </w:rPr>
        <w:t>نک</w:t>
      </w:r>
      <w:r w:rsidRPr="0005078C">
        <w:rPr>
          <w:rFonts w:ascii="Blackadder ITC" w:hAnsi="Blackadder ITC" w:cs="B Lotus"/>
          <w:rtl/>
        </w:rPr>
        <w:t xml:space="preserve"> </w:t>
      </w:r>
      <w:proofErr w:type="spellStart"/>
      <w:r w:rsidRPr="0005078C">
        <w:rPr>
          <w:rFonts w:ascii="Blackadder ITC" w:hAnsi="Blackadder ITC" w:cs="B Lotus"/>
        </w:rPr>
        <w:t>sahebnews.irT</w:t>
      </w:r>
      <w:proofErr w:type="spellEnd"/>
    </w:p>
    <w:p w:rsidR="0005078C" w:rsidRPr="0005078C" w:rsidRDefault="0005078C" w:rsidP="0005078C">
      <w:pPr>
        <w:numPr>
          <w:ilvl w:val="0"/>
          <w:numId w:val="10"/>
        </w:numPr>
        <w:spacing w:after="160" w:line="240" w:lineRule="auto"/>
        <w:contextualSpacing/>
        <w:jc w:val="both"/>
        <w:rPr>
          <w:rFonts w:ascii="Blackadder ITC" w:hAnsi="Blackadder ITC" w:cs="B Lotus"/>
          <w:lang w:bidi="fa-IR"/>
        </w:rPr>
      </w:pPr>
      <w:r w:rsidRPr="0005078C">
        <w:rPr>
          <w:rFonts w:ascii="Blackadder ITC" w:hAnsi="Blackadder ITC" w:cs="B Lotus" w:hint="eastAsia"/>
          <w:rtl/>
          <w:lang w:bidi="fa-IR"/>
        </w:rPr>
        <w:t>هاشم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حس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ن</w:t>
      </w:r>
      <w:r w:rsidRPr="0005078C">
        <w:rPr>
          <w:rFonts w:ascii="Blackadder ITC" w:hAnsi="Blackadder ITC" w:cs="B Lotus" w:hint="cs"/>
          <w:rtl/>
          <w:lang w:bidi="fa-IR"/>
        </w:rPr>
        <w:t>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cs"/>
          <w:rtl/>
          <w:lang w:bidi="fa-IR"/>
        </w:rPr>
        <w:t>«</w:t>
      </w:r>
      <w:r w:rsidRPr="0005078C">
        <w:rPr>
          <w:rFonts w:ascii="Blackadder ITC" w:hAnsi="Blackadder ITC" w:cs="B Lotus" w:hint="eastAsia"/>
          <w:rtl/>
          <w:lang w:bidi="fa-IR"/>
        </w:rPr>
        <w:t>چ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ست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اهداف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ترب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ت</w:t>
      </w:r>
      <w:r w:rsidRPr="0005078C">
        <w:rPr>
          <w:rFonts w:ascii="Blackadder ITC" w:hAnsi="Blackadder ITC" w:cs="B Lotus" w:hint="cs"/>
          <w:rtl/>
          <w:lang w:bidi="fa-IR"/>
        </w:rPr>
        <w:t>»؛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پژوهش</w:t>
      </w:r>
      <w:r w:rsidRPr="0005078C">
        <w:rPr>
          <w:rFonts w:ascii="Blackadder ITC" w:hAnsi="Blackadder ITC" w:cs="B Lotus" w:hint="cs"/>
          <w:rtl/>
          <w:lang w:bidi="fa-IR"/>
        </w:rPr>
        <w:t>‌</w:t>
      </w:r>
      <w:r w:rsidRPr="0005078C">
        <w:rPr>
          <w:rFonts w:ascii="Blackadder ITC" w:hAnsi="Blackadder ITC" w:cs="B Lotus" w:hint="eastAsia"/>
          <w:rtl/>
          <w:lang w:bidi="fa-IR"/>
        </w:rPr>
        <w:t>ها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قرآن</w:t>
      </w:r>
      <w:r w:rsidRPr="0005078C">
        <w:rPr>
          <w:rFonts w:ascii="Blackadder ITC" w:hAnsi="Blackadder ITC" w:cs="B Lotus" w:hint="cs"/>
          <w:rtl/>
          <w:lang w:bidi="fa-IR"/>
        </w:rPr>
        <w:t>ی</w:t>
      </w:r>
      <w:r w:rsidRPr="0005078C">
        <w:rPr>
          <w:rFonts w:ascii="Blackadder ITC" w:hAnsi="Blackadder ITC" w:cs="B Lotus" w:hint="eastAsia"/>
          <w:rtl/>
          <w:lang w:bidi="fa-IR"/>
        </w:rPr>
        <w:t>،</w:t>
      </w:r>
      <w:r w:rsidRPr="0005078C">
        <w:rPr>
          <w:rFonts w:ascii="Blackadder ITC" w:hAnsi="Blackadder ITC" w:cs="B Lotus"/>
          <w:rtl/>
          <w:lang w:bidi="fa-IR"/>
        </w:rPr>
        <w:t xml:space="preserve"> </w:t>
      </w:r>
      <w:r w:rsidRPr="0005078C">
        <w:rPr>
          <w:rFonts w:ascii="Blackadder ITC" w:hAnsi="Blackadder ITC" w:cs="B Lotus" w:hint="eastAsia"/>
          <w:rtl/>
          <w:lang w:bidi="fa-IR"/>
        </w:rPr>
        <w:t>شماره</w:t>
      </w:r>
      <w:r w:rsidRPr="0005078C">
        <w:rPr>
          <w:rFonts w:ascii="Blackadder ITC" w:hAnsi="Blackadder ITC" w:cs="B Lotus" w:hint="cs"/>
          <w:rtl/>
          <w:lang w:bidi="fa-IR"/>
        </w:rPr>
        <w:t>‌ی</w:t>
      </w:r>
      <w:r w:rsidRPr="0005078C">
        <w:rPr>
          <w:rFonts w:ascii="Blackadder ITC" w:hAnsi="Blackadder ITC" w:cs="B Lotus"/>
          <w:rtl/>
          <w:lang w:bidi="fa-IR"/>
        </w:rPr>
        <w:t xml:space="preserve"> 59 </w:t>
      </w:r>
      <w:r w:rsidRPr="0005078C">
        <w:rPr>
          <w:rFonts w:ascii="Blackadder ITC" w:hAnsi="Blackadder ITC" w:cs="B Lotus" w:hint="eastAsia"/>
          <w:rtl/>
          <w:lang w:bidi="fa-IR"/>
        </w:rPr>
        <w:t>و</w:t>
      </w:r>
      <w:r w:rsidRPr="0005078C">
        <w:rPr>
          <w:rFonts w:ascii="Blackadder ITC" w:hAnsi="Blackadder ITC" w:cs="B Lotus"/>
          <w:rtl/>
          <w:lang w:bidi="fa-IR"/>
        </w:rPr>
        <w:t xml:space="preserve"> 60</w:t>
      </w:r>
      <w:r w:rsidRPr="0005078C">
        <w:rPr>
          <w:rFonts w:ascii="Blackadder ITC" w:hAnsi="Blackadder ITC" w:cs="B Lotus" w:hint="cs"/>
          <w:rtl/>
          <w:lang w:bidi="fa-IR"/>
        </w:rPr>
        <w:t>، 1388 ش</w:t>
      </w:r>
      <w:r w:rsidRPr="0005078C">
        <w:rPr>
          <w:rFonts w:ascii="Blackadder ITC" w:hAnsi="Blackadder ITC" w:cs="B Lotus"/>
          <w:rtl/>
          <w:lang w:bidi="fa-IR"/>
        </w:rPr>
        <w:t>.</w:t>
      </w:r>
    </w:p>
    <w:p w:rsidR="0005078C" w:rsidRPr="0005078C" w:rsidRDefault="0005078C" w:rsidP="0005078C">
      <w:pPr>
        <w:spacing w:after="160" w:line="240" w:lineRule="auto"/>
        <w:jc w:val="both"/>
        <w:rPr>
          <w:rFonts w:ascii="Blackadder ITC" w:hAnsi="Blackadder ITC" w:cs="B Lotus"/>
          <w:rtl/>
          <w:lang w:bidi="fa-IR"/>
        </w:rPr>
      </w:pPr>
    </w:p>
    <w:p w:rsidR="0086308E" w:rsidRDefault="0086308E">
      <w:bookmarkStart w:id="0" w:name="_GoBack"/>
      <w:bookmarkEnd w:id="0"/>
    </w:p>
    <w:sectPr w:rsidR="0086308E" w:rsidSect="00B26ED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531" w:right="1440" w:bottom="153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909" w:rsidRDefault="000507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04.25pt;height:401.25pt" o:bullet="t">
        <v:imagedata r:id="rId1" o:title="artAB23"/>
      </v:shape>
    </w:pict>
  </w:numPicBullet>
  <w:abstractNum w:abstractNumId="0" w15:restartNumberingAfterBreak="0">
    <w:nsid w:val="0CA26705"/>
    <w:multiLevelType w:val="multilevel"/>
    <w:tmpl w:val="F998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25FE0"/>
    <w:multiLevelType w:val="hybridMultilevel"/>
    <w:tmpl w:val="9B64C72A"/>
    <w:lvl w:ilvl="0" w:tplc="13D070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EC7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1605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12D3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F5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6BD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4FF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748E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4F1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DF48B1"/>
    <w:multiLevelType w:val="hybridMultilevel"/>
    <w:tmpl w:val="F51CE12E"/>
    <w:lvl w:ilvl="0" w:tplc="1D209C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B47C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CCB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D24C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63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8C211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3EC1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D0F8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42D7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7F7363A"/>
    <w:multiLevelType w:val="hybridMultilevel"/>
    <w:tmpl w:val="1CC62D5A"/>
    <w:lvl w:ilvl="0" w:tplc="59DE2D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340F8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E6AB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2C8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0CFC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5EB6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00CF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D0A5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8E43E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0803305"/>
    <w:multiLevelType w:val="hybridMultilevel"/>
    <w:tmpl w:val="15084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843F7"/>
    <w:multiLevelType w:val="hybridMultilevel"/>
    <w:tmpl w:val="3454D354"/>
    <w:lvl w:ilvl="0" w:tplc="C32296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046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C0E3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E87C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6EAE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EE6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94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4202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D44C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711194"/>
    <w:multiLevelType w:val="hybridMultilevel"/>
    <w:tmpl w:val="130AC52E"/>
    <w:lvl w:ilvl="0" w:tplc="17CC46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6892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625B5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34C2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9290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BC04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A0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0B3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460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EC52E5"/>
    <w:multiLevelType w:val="hybridMultilevel"/>
    <w:tmpl w:val="A08CA8B6"/>
    <w:lvl w:ilvl="0" w:tplc="EC3E9D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4A96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5061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276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72E4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566A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943E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704AF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0E0D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4467430"/>
    <w:multiLevelType w:val="hybridMultilevel"/>
    <w:tmpl w:val="4D82E40C"/>
    <w:lvl w:ilvl="0" w:tplc="3940B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E296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808D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8CE3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DE11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62D7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16A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282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62DA5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BB5225E"/>
    <w:multiLevelType w:val="hybridMultilevel"/>
    <w:tmpl w:val="310ACDA0"/>
    <w:lvl w:ilvl="0" w:tplc="32180D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48E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D454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B4FB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FE0F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2CD3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7424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1225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30F1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8C"/>
    <w:rsid w:val="00013DD1"/>
    <w:rsid w:val="0005078C"/>
    <w:rsid w:val="00252E23"/>
    <w:rsid w:val="00666DF8"/>
    <w:rsid w:val="006819E2"/>
    <w:rsid w:val="0086308E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5DB9D-F6B0-4960-832E-3F35F820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78C"/>
    <w:pPr>
      <w:keepNext/>
      <w:keepLines/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5078C"/>
    <w:pPr>
      <w:bidi w:val="0"/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78C"/>
    <w:pPr>
      <w:keepNext/>
      <w:keepLines/>
      <w:bidi w:val="0"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78C"/>
    <w:pPr>
      <w:keepNext/>
      <w:keepLines/>
      <w:bidi w:val="0"/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07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7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78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05078C"/>
  </w:style>
  <w:style w:type="paragraph" w:styleId="NormalWeb">
    <w:name w:val="Normal (Web)"/>
    <w:basedOn w:val="Normal"/>
    <w:uiPriority w:val="99"/>
    <w:unhideWhenUsed/>
    <w:rsid w:val="0005078C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5078C"/>
    <w:pPr>
      <w:bidi w:val="0"/>
      <w:spacing w:line="240" w:lineRule="auto"/>
      <w:jc w:val="left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5078C"/>
    <w:rPr>
      <w:b/>
      <w:bCs/>
    </w:rPr>
  </w:style>
  <w:style w:type="character" w:styleId="Hyperlink">
    <w:name w:val="Hyperlink"/>
    <w:basedOn w:val="DefaultParagraphFont"/>
    <w:uiPriority w:val="99"/>
    <w:unhideWhenUsed/>
    <w:rsid w:val="000507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078C"/>
    <w:pPr>
      <w:bidi w:val="0"/>
      <w:spacing w:after="160" w:line="259" w:lineRule="auto"/>
      <w:ind w:left="720"/>
      <w:contextualSpacing/>
      <w:jc w:val="left"/>
    </w:pPr>
    <w:rPr>
      <w:rFonts w:cstheme="minorBidi"/>
      <w:sz w:val="22"/>
      <w:szCs w:val="22"/>
    </w:rPr>
  </w:style>
  <w:style w:type="character" w:customStyle="1" w:styleId="green">
    <w:name w:val="green"/>
    <w:basedOn w:val="DefaultParagraphFont"/>
    <w:rsid w:val="0005078C"/>
  </w:style>
  <w:style w:type="character" w:customStyle="1" w:styleId="ayanum">
    <w:name w:val="ayanum"/>
    <w:basedOn w:val="DefaultParagraphFont"/>
    <w:rsid w:val="0005078C"/>
  </w:style>
  <w:style w:type="character" w:styleId="CommentReference">
    <w:name w:val="annotation reference"/>
    <w:basedOn w:val="DefaultParagraphFont"/>
    <w:uiPriority w:val="99"/>
    <w:semiHidden/>
    <w:unhideWhenUsed/>
    <w:rsid w:val="0005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78C"/>
    <w:pPr>
      <w:bidi w:val="0"/>
      <w:spacing w:after="160" w:line="240" w:lineRule="auto"/>
      <w:jc w:val="left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78C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8C"/>
    <w:rPr>
      <w:rFonts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78C"/>
    <w:pPr>
      <w:bidi w:val="0"/>
      <w:spacing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78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5078C"/>
    <w:pPr>
      <w:bidi w:val="0"/>
      <w:spacing w:line="240" w:lineRule="auto"/>
      <w:jc w:val="left"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078C"/>
    <w:rPr>
      <w:rFonts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078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5078C"/>
    <w:pPr>
      <w:tabs>
        <w:tab w:val="center" w:pos="4680"/>
        <w:tab w:val="right" w:pos="9360"/>
      </w:tabs>
      <w:bidi w:val="0"/>
      <w:spacing w:line="240" w:lineRule="auto"/>
      <w:jc w:val="left"/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5078C"/>
    <w:rPr>
      <w:rFonts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5078C"/>
    <w:pPr>
      <w:tabs>
        <w:tab w:val="center" w:pos="4680"/>
        <w:tab w:val="right" w:pos="9360"/>
      </w:tabs>
      <w:bidi w:val="0"/>
      <w:spacing w:line="240" w:lineRule="auto"/>
      <w:jc w:val="left"/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5078C"/>
    <w:rPr>
      <w:rFonts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2022-11-19T10:03:00Z</dcterms:created>
  <dcterms:modified xsi:type="dcterms:W3CDTF">2022-11-19T10:04:00Z</dcterms:modified>
</cp:coreProperties>
</file>